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3" w:rsidRPr="002C1463" w:rsidRDefault="002C1463" w:rsidP="002C1463">
      <w:pPr>
        <w:pStyle w:val="a3"/>
        <w:shd w:val="clear" w:color="auto" w:fill="FFFFFF"/>
        <w:spacing w:before="0" w:beforeAutospacing="0" w:after="0" w:afterAutospacing="0"/>
        <w:ind w:left="7788"/>
        <w:rPr>
          <w:rFonts w:ascii="UICTFontTextStyleEmphasizedBody" w:hAnsi="UICTFontTextStyleEmphasizedBody" w:cs="Arial"/>
          <w:bCs/>
          <w:color w:val="222222"/>
          <w:sz w:val="26"/>
          <w:szCs w:val="26"/>
        </w:rPr>
      </w:pPr>
    </w:p>
    <w:p w:rsidR="00445EC8" w:rsidRDefault="00445EC8" w:rsidP="002C146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</w:p>
    <w:p w:rsidR="000706B5" w:rsidRPr="00E71A7B" w:rsidRDefault="00827847" w:rsidP="00827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28</w:t>
      </w:r>
      <w:r w:rsidR="000706B5" w:rsidRPr="00E71A7B">
        <w:rPr>
          <w:color w:val="222222"/>
          <w:sz w:val="28"/>
          <w:szCs w:val="28"/>
        </w:rPr>
        <w:t xml:space="preserve">.06.2022 заместитель прокурора Чаинского района Марарь И.В. </w:t>
      </w:r>
      <w:r>
        <w:rPr>
          <w:color w:val="222222"/>
          <w:sz w:val="28"/>
          <w:szCs w:val="28"/>
        </w:rPr>
        <w:t>приняла участие в совещании с главами муниципальных образований района, на котором на ряду с иными вопросами озвучены требования к проведению антикоррупционной экспертизы нормативных правовых актов, обращено внимание на соблюдение муниципальными служащими запретов и ограничений, установленных в целях противодействия коррупции.</w:t>
      </w:r>
      <w:bookmarkStart w:id="0" w:name="_GoBack"/>
      <w:bookmarkEnd w:id="0"/>
    </w:p>
    <w:sectPr w:rsidR="000706B5" w:rsidRPr="00E71A7B" w:rsidSect="00165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C8"/>
    <w:rsid w:val="000706B5"/>
    <w:rsid w:val="00151058"/>
    <w:rsid w:val="00165ECD"/>
    <w:rsid w:val="001D58FB"/>
    <w:rsid w:val="002C1463"/>
    <w:rsid w:val="00433D0F"/>
    <w:rsid w:val="00445EC8"/>
    <w:rsid w:val="006B7133"/>
    <w:rsid w:val="006D531D"/>
    <w:rsid w:val="00827847"/>
    <w:rsid w:val="0088290A"/>
    <w:rsid w:val="009235DC"/>
    <w:rsid w:val="00942867"/>
    <w:rsid w:val="00A57282"/>
    <w:rsid w:val="00C9748E"/>
    <w:rsid w:val="00D1342E"/>
    <w:rsid w:val="00D31B44"/>
    <w:rsid w:val="00DA38AC"/>
    <w:rsid w:val="00E71A7B"/>
    <w:rsid w:val="00EC65E4"/>
    <w:rsid w:val="00EE1185"/>
    <w:rsid w:val="00F40EA9"/>
    <w:rsid w:val="00F627EF"/>
    <w:rsid w:val="00F72C0D"/>
    <w:rsid w:val="00FC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EE24"/>
  <w15:docId w15:val="{33E3C262-6FA0-40FC-B9C1-7BD20A7A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79"/>
    <w:pPr>
      <w:spacing w:after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EC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Костяева Елена Михайловна</cp:lastModifiedBy>
  <cp:revision>12</cp:revision>
  <cp:lastPrinted>2022-06-03T04:49:00Z</cp:lastPrinted>
  <dcterms:created xsi:type="dcterms:W3CDTF">2022-06-10T09:37:00Z</dcterms:created>
  <dcterms:modified xsi:type="dcterms:W3CDTF">2022-07-01T10:11:00Z</dcterms:modified>
</cp:coreProperties>
</file>