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4" w:rsidRPr="00DC1FB4" w:rsidRDefault="00DC1FB4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B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9264" strokecolor="white">
            <v:textbox style="mso-next-textbox:#_x0000_s1026">
              <w:txbxContent>
                <w:p w:rsidR="00DC1FB4" w:rsidRDefault="00DC1FB4" w:rsidP="00DC1FB4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DC1FB4">
        <w:rPr>
          <w:rFonts w:ascii="Times New Roman" w:hAnsi="Times New Roman" w:cs="Times New Roman"/>
        </w:rPr>
        <w:pict>
          <v:shape id="_x0000_s1027" type="#_x0000_t202" style="position:absolute;left:0;text-align:left;margin-left:234pt;margin-top:-207pt;width:3in;height:153pt;z-index:251660288" strokecolor="white">
            <v:textbox style="mso-next-textbox:#_x0000_s1027">
              <w:txbxContent>
                <w:p w:rsidR="00DC1FB4" w:rsidRDefault="00DC1FB4" w:rsidP="00DC1FB4"/>
              </w:txbxContent>
            </v:textbox>
            <w10:wrap anchorx="page"/>
          </v:shape>
        </w:pict>
      </w:r>
      <w:r w:rsidRPr="00DC1FB4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DC1FB4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C1FB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C1FB4" w:rsidRPr="00DC1FB4" w:rsidRDefault="00DC1FB4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B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C1FB4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DC1F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C1FB4" w:rsidRPr="00DC1FB4" w:rsidRDefault="00DC1FB4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77" w:rsidRPr="007D5FD0" w:rsidRDefault="00C31277" w:rsidP="007D5FD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1277" w:rsidRPr="007D5FD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ПРОЕКТ</w:t>
      </w:r>
    </w:p>
    <w:p w:rsidR="00C31277" w:rsidRDefault="007D5FD0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D0" w:rsidRPr="00942E4F" w:rsidRDefault="007D5FD0" w:rsidP="007D5F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42E4F">
        <w:rPr>
          <w:rFonts w:ascii="Times New Roman" w:hAnsi="Times New Roman" w:cs="Times New Roman"/>
          <w:b w:val="0"/>
          <w:sz w:val="24"/>
          <w:szCs w:val="24"/>
        </w:rPr>
        <w:t>00.</w:t>
      </w:r>
      <w:r w:rsidR="00D35B72">
        <w:rPr>
          <w:rFonts w:ascii="Times New Roman" w:hAnsi="Times New Roman" w:cs="Times New Roman"/>
          <w:b w:val="0"/>
          <w:sz w:val="24"/>
          <w:szCs w:val="24"/>
        </w:rPr>
        <w:t>12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 xml:space="preserve">.2021                          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>.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Коломинские Гривы                                 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35B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 № 00</w:t>
      </w:r>
    </w:p>
    <w:p w:rsidR="00506E9E" w:rsidRPr="00942E4F" w:rsidRDefault="00506E9E" w:rsidP="007D5F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31277" w:rsidRPr="007D5FD0" w:rsidRDefault="00C31277" w:rsidP="007D5FD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42E4F" w:rsidRDefault="00C31277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42E4F">
        <w:rPr>
          <w:rFonts w:ascii="Times New Roman" w:hAnsi="Times New Roman" w:cs="Times New Roman"/>
          <w:b w:val="0"/>
          <w:sz w:val="24"/>
          <w:szCs w:val="24"/>
        </w:rPr>
        <w:t>О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>б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Порядка предоставления иных </w:t>
      </w:r>
    </w:p>
    <w:p w:rsidR="00DB7C82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бюджета </w:t>
      </w:r>
    </w:p>
    <w:p w:rsidR="00DB7C82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DB7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2E4F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поселение» в бюджет муниципального образования</w:t>
      </w:r>
    </w:p>
    <w:p w:rsidR="00C31277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«Чаинский район» и их расходования</w:t>
      </w:r>
      <w:r w:rsidR="00C31277" w:rsidRP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2E4F" w:rsidRPr="007D5FD0" w:rsidRDefault="00942E4F" w:rsidP="00942E4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2E4F" w:rsidRDefault="00C31277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56C5A">
          <w:rPr>
            <w:rFonts w:ascii="Times New Roman" w:hAnsi="Times New Roman" w:cs="Times New Roman"/>
            <w:sz w:val="24"/>
            <w:szCs w:val="24"/>
          </w:rPr>
          <w:t>стать</w:t>
        </w:r>
        <w:r w:rsidR="00D35B72">
          <w:rPr>
            <w:rFonts w:ascii="Times New Roman" w:hAnsi="Times New Roman" w:cs="Times New Roman"/>
            <w:sz w:val="24"/>
            <w:szCs w:val="24"/>
          </w:rPr>
          <w:t>ями 9 и</w:t>
        </w:r>
        <w:r w:rsidRPr="00756C5A">
          <w:rPr>
            <w:rFonts w:ascii="Times New Roman" w:hAnsi="Times New Roman" w:cs="Times New Roman"/>
            <w:sz w:val="24"/>
            <w:szCs w:val="24"/>
          </w:rPr>
          <w:t xml:space="preserve"> 142.5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D35B7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35B72" w:rsidRPr="00D35B72">
        <w:rPr>
          <w:rFonts w:ascii="Times New Roman" w:hAnsi="Times New Roman" w:cs="Times New Roman"/>
        </w:rPr>
        <w:t>ом</w:t>
      </w:r>
      <w:r w:rsidRPr="00D35B72">
        <w:rPr>
          <w:rFonts w:ascii="Times New Roman" w:hAnsi="Times New Roman" w:cs="Times New Roman"/>
          <w:sz w:val="24"/>
          <w:szCs w:val="24"/>
        </w:rPr>
        <w:t xml:space="preserve"> </w:t>
      </w:r>
      <w:r w:rsidR="00DB7C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42E4F">
        <w:rPr>
          <w:rFonts w:ascii="Times New Roman" w:hAnsi="Times New Roman" w:cs="Times New Roman"/>
          <w:sz w:val="24"/>
          <w:szCs w:val="24"/>
        </w:rPr>
        <w:t>Коломин</w:t>
      </w:r>
      <w:r w:rsidR="00DB7C8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B7C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42E4F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Коломинского сельского поселения от </w:t>
      </w:r>
      <w:r w:rsidR="00CF3285">
        <w:rPr>
          <w:rFonts w:ascii="Times New Roman" w:hAnsi="Times New Roman" w:cs="Times New Roman"/>
          <w:sz w:val="24"/>
          <w:szCs w:val="24"/>
        </w:rPr>
        <w:t>10.06.2015 № 18</w:t>
      </w:r>
      <w:r w:rsidR="00942E4F">
        <w:rPr>
          <w:rFonts w:ascii="Times New Roman" w:hAnsi="Times New Roman" w:cs="Times New Roman"/>
          <w:sz w:val="24"/>
          <w:szCs w:val="24"/>
        </w:rPr>
        <w:t>,</w:t>
      </w:r>
      <w:r w:rsidR="00D35B72">
        <w:rPr>
          <w:rFonts w:ascii="Times New Roman" w:hAnsi="Times New Roman" w:cs="Times New Roman"/>
          <w:sz w:val="24"/>
          <w:szCs w:val="24"/>
        </w:rPr>
        <w:t xml:space="preserve"> статьей 30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29.06.2017 № 13,</w:t>
      </w:r>
    </w:p>
    <w:p w:rsidR="00D35B72" w:rsidRDefault="00D35B72" w:rsidP="00D35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942E4F" w:rsidP="007D5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942E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942E4F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942E4F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DB7C82">
        <w:rPr>
          <w:rFonts w:ascii="Times New Roman" w:hAnsi="Times New Roman" w:cs="Times New Roman"/>
          <w:b/>
          <w:sz w:val="24"/>
          <w:szCs w:val="24"/>
        </w:rPr>
        <w:t>поселения РЕШИЛ</w:t>
      </w:r>
      <w:r w:rsidR="00C31277" w:rsidRPr="00942E4F">
        <w:rPr>
          <w:rFonts w:ascii="Times New Roman" w:hAnsi="Times New Roman" w:cs="Times New Roman"/>
          <w:b/>
          <w:sz w:val="24"/>
          <w:szCs w:val="24"/>
        </w:rPr>
        <w:t>:</w:t>
      </w:r>
    </w:p>
    <w:p w:rsidR="00D35B72" w:rsidRPr="00942E4F" w:rsidRDefault="00D35B72" w:rsidP="007D5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756C5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из бюдж</w:t>
      </w:r>
      <w:r w:rsidR="00DB7C82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proofErr w:type="spellStart"/>
      <w:r w:rsidR="00756C5A">
        <w:rPr>
          <w:rFonts w:ascii="Times New Roman" w:hAnsi="Times New Roman" w:cs="Times New Roman"/>
          <w:sz w:val="24"/>
          <w:szCs w:val="24"/>
        </w:rPr>
        <w:t>Коломинс</w:t>
      </w:r>
      <w:r w:rsidR="00DB7C82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B7C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бюд</w:t>
      </w:r>
      <w:r w:rsidR="00DB7C82"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="00756C5A">
        <w:rPr>
          <w:rFonts w:ascii="Times New Roman" w:hAnsi="Times New Roman" w:cs="Times New Roman"/>
          <w:sz w:val="24"/>
          <w:szCs w:val="24"/>
        </w:rPr>
        <w:t>Чаинский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7C82">
        <w:rPr>
          <w:rFonts w:ascii="Times New Roman" w:hAnsi="Times New Roman" w:cs="Times New Roman"/>
          <w:sz w:val="24"/>
          <w:szCs w:val="24"/>
        </w:rPr>
        <w:t xml:space="preserve">» </w:t>
      </w:r>
      <w:r w:rsidRPr="007D5FD0">
        <w:rPr>
          <w:rFonts w:ascii="Times New Roman" w:hAnsi="Times New Roman" w:cs="Times New Roman"/>
          <w:sz w:val="24"/>
          <w:szCs w:val="24"/>
        </w:rPr>
        <w:t xml:space="preserve">и их расходования, согласно приложению </w:t>
      </w:r>
      <w:r w:rsidR="008D3343">
        <w:rPr>
          <w:rFonts w:ascii="Times New Roman" w:hAnsi="Times New Roman" w:cs="Times New Roman"/>
          <w:sz w:val="24"/>
          <w:szCs w:val="24"/>
        </w:rPr>
        <w:t xml:space="preserve">№ </w:t>
      </w:r>
      <w:r w:rsidRPr="007D5FD0">
        <w:rPr>
          <w:rFonts w:ascii="Times New Roman" w:hAnsi="Times New Roman" w:cs="Times New Roman"/>
          <w:sz w:val="24"/>
          <w:szCs w:val="24"/>
        </w:rPr>
        <w:t>1.</w:t>
      </w:r>
    </w:p>
    <w:p w:rsidR="00C3186F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FC7240" w:rsidRPr="00FC7240">
        <w:rPr>
          <w:rFonts w:ascii="Times New Roman" w:hAnsi="Times New Roman" w:cs="Times New Roman"/>
          <w:sz w:val="24"/>
          <w:szCs w:val="24"/>
        </w:rPr>
        <w:t>Порядок определения объема</w:t>
      </w:r>
      <w:r w:rsidRPr="007D5FD0">
        <w:rPr>
          <w:rFonts w:ascii="Times New Roman" w:hAnsi="Times New Roman" w:cs="Times New Roman"/>
          <w:sz w:val="24"/>
          <w:szCs w:val="24"/>
        </w:rPr>
        <w:t xml:space="preserve"> межбюджетных трансфертов, </w:t>
      </w:r>
      <w:r w:rsidR="00FC7240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передаваемых полномочий органов местного самоуправления </w:t>
      </w:r>
      <w:proofErr w:type="spellStart"/>
      <w:r w:rsidR="00FC724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FC7240">
        <w:rPr>
          <w:rFonts w:ascii="Times New Roman" w:hAnsi="Times New Roman" w:cs="Times New Roman"/>
          <w:sz w:val="24"/>
          <w:szCs w:val="24"/>
        </w:rPr>
        <w:t xml:space="preserve"> сельского поселения, с</w:t>
      </w:r>
      <w:r w:rsidR="00C3186F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8D3343">
        <w:rPr>
          <w:rFonts w:ascii="Times New Roman" w:hAnsi="Times New Roman" w:cs="Times New Roman"/>
          <w:sz w:val="24"/>
          <w:szCs w:val="24"/>
        </w:rPr>
        <w:t>2</w:t>
      </w:r>
      <w:r w:rsidR="00C3186F">
        <w:rPr>
          <w:rFonts w:ascii="Times New Roman" w:hAnsi="Times New Roman" w:cs="Times New Roman"/>
          <w:sz w:val="24"/>
          <w:szCs w:val="24"/>
        </w:rPr>
        <w:t>.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3. </w:t>
      </w:r>
      <w:r w:rsidR="00DB7C82">
        <w:rPr>
          <w:rFonts w:ascii="Times New Roman" w:hAnsi="Times New Roman" w:cs="Times New Roman"/>
          <w:sz w:val="24"/>
          <w:szCs w:val="24"/>
        </w:rPr>
        <w:t>Настоящее р</w:t>
      </w:r>
      <w:r w:rsidRPr="007D5FD0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</w:t>
      </w:r>
      <w:r w:rsidR="00C3186F">
        <w:rPr>
          <w:rFonts w:ascii="Times New Roman" w:hAnsi="Times New Roman" w:cs="Times New Roman"/>
          <w:sz w:val="24"/>
          <w:szCs w:val="24"/>
        </w:rPr>
        <w:t>опубликования и распространяется на правоотношения, возникшие с 1 января 2021 года</w:t>
      </w:r>
      <w:r w:rsidRPr="007D5FD0">
        <w:rPr>
          <w:rFonts w:ascii="Times New Roman" w:hAnsi="Times New Roman" w:cs="Times New Roman"/>
          <w:sz w:val="24"/>
          <w:szCs w:val="24"/>
        </w:rPr>
        <w:t>.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4. </w:t>
      </w:r>
      <w:r w:rsidR="00C3186F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решение в </w:t>
      </w:r>
      <w:r w:rsidR="00C3186F">
        <w:rPr>
          <w:rFonts w:ascii="Times New Roman" w:hAnsi="Times New Roman" w:cs="Times New Roman"/>
          <w:sz w:val="24"/>
          <w:szCs w:val="24"/>
        </w:rPr>
        <w:t xml:space="preserve"> печатном издании «Официальные ведомости </w:t>
      </w:r>
      <w:proofErr w:type="spellStart"/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C3186F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DB7C82">
        <w:rPr>
          <w:rFonts w:ascii="Times New Roman" w:hAnsi="Times New Roman" w:cs="Times New Roman"/>
          <w:sz w:val="24"/>
          <w:szCs w:val="24"/>
        </w:rPr>
        <w:t>и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</w:t>
      </w:r>
      <w:r w:rsidR="00C3186F">
        <w:rPr>
          <w:rFonts w:ascii="Times New Roman" w:hAnsi="Times New Roman" w:cs="Times New Roman"/>
          <w:sz w:val="24"/>
          <w:szCs w:val="24"/>
        </w:rPr>
        <w:t>.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ис</w:t>
      </w:r>
      <w:r w:rsidR="00DB7C82">
        <w:rPr>
          <w:rFonts w:ascii="Times New Roman" w:hAnsi="Times New Roman" w:cs="Times New Roman"/>
          <w:sz w:val="24"/>
          <w:szCs w:val="24"/>
        </w:rPr>
        <w:t>полнением решения возложить на депутатскую постоянно действующую финансово</w:t>
      </w:r>
      <w:r w:rsidRPr="007D5FD0">
        <w:rPr>
          <w:rFonts w:ascii="Times New Roman" w:hAnsi="Times New Roman" w:cs="Times New Roman"/>
          <w:sz w:val="24"/>
          <w:szCs w:val="24"/>
        </w:rPr>
        <w:t xml:space="preserve">-экономическую комиссию Совета </w:t>
      </w:r>
      <w:proofErr w:type="spellStart"/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1277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                       Т.Я.Васильева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Коломинского 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А.В.Лисняк</w:t>
      </w: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DB7C82" w:rsidRDefault="00D35B72" w:rsidP="007D5F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lastRenderedPageBreak/>
        <w:t>П</w:t>
      </w:r>
      <w:r w:rsidR="00C31277" w:rsidRPr="00DB7C82">
        <w:rPr>
          <w:rFonts w:ascii="Times New Roman" w:hAnsi="Times New Roman" w:cs="Times New Roman"/>
          <w:szCs w:val="22"/>
        </w:rPr>
        <w:t xml:space="preserve">риложение </w:t>
      </w:r>
      <w:r w:rsidR="00C3186F" w:rsidRPr="00DB7C82">
        <w:rPr>
          <w:rFonts w:ascii="Times New Roman" w:hAnsi="Times New Roman" w:cs="Times New Roman"/>
          <w:szCs w:val="22"/>
        </w:rPr>
        <w:t>№</w:t>
      </w:r>
      <w:r w:rsidR="00C31277" w:rsidRPr="00DB7C82">
        <w:rPr>
          <w:rFonts w:ascii="Times New Roman" w:hAnsi="Times New Roman" w:cs="Times New Roman"/>
          <w:szCs w:val="22"/>
        </w:rPr>
        <w:t xml:space="preserve"> 1</w:t>
      </w:r>
    </w:p>
    <w:p w:rsidR="00C3186F" w:rsidRPr="00DB7C82" w:rsidRDefault="00C31277" w:rsidP="00C318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к решению</w:t>
      </w:r>
      <w:r w:rsidR="00C3186F" w:rsidRPr="00DB7C82">
        <w:rPr>
          <w:rFonts w:ascii="Times New Roman" w:hAnsi="Times New Roman" w:cs="Times New Roman"/>
          <w:szCs w:val="22"/>
        </w:rPr>
        <w:t xml:space="preserve"> Совета Коломинского</w:t>
      </w:r>
    </w:p>
    <w:p w:rsidR="00C31277" w:rsidRPr="00DB7C82" w:rsidRDefault="00C31277" w:rsidP="007D5F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сельского поселения</w:t>
      </w:r>
    </w:p>
    <w:p w:rsidR="00C31277" w:rsidRPr="00DB7C82" w:rsidRDefault="00C31277" w:rsidP="007D5F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от </w:t>
      </w:r>
      <w:r w:rsidR="00C3186F" w:rsidRPr="00DB7C82">
        <w:rPr>
          <w:rFonts w:ascii="Times New Roman" w:hAnsi="Times New Roman" w:cs="Times New Roman"/>
          <w:szCs w:val="22"/>
        </w:rPr>
        <w:t>00.</w:t>
      </w:r>
      <w:r w:rsidR="00D35B72" w:rsidRPr="00DB7C82">
        <w:rPr>
          <w:rFonts w:ascii="Times New Roman" w:hAnsi="Times New Roman" w:cs="Times New Roman"/>
          <w:szCs w:val="22"/>
        </w:rPr>
        <w:t>12</w:t>
      </w:r>
      <w:r w:rsidRPr="00DB7C82">
        <w:rPr>
          <w:rFonts w:ascii="Times New Roman" w:hAnsi="Times New Roman" w:cs="Times New Roman"/>
          <w:szCs w:val="22"/>
        </w:rPr>
        <w:t>.20</w:t>
      </w:r>
      <w:r w:rsidR="00C3186F" w:rsidRPr="00DB7C82">
        <w:rPr>
          <w:rFonts w:ascii="Times New Roman" w:hAnsi="Times New Roman" w:cs="Times New Roman"/>
          <w:szCs w:val="22"/>
        </w:rPr>
        <w:t>21</w:t>
      </w:r>
      <w:r w:rsidRPr="00DB7C82">
        <w:rPr>
          <w:rFonts w:ascii="Times New Roman" w:hAnsi="Times New Roman" w:cs="Times New Roman"/>
          <w:szCs w:val="22"/>
        </w:rPr>
        <w:t xml:space="preserve"> </w:t>
      </w:r>
      <w:r w:rsidR="00DB7C82" w:rsidRPr="00DB7C82">
        <w:rPr>
          <w:rFonts w:ascii="Times New Roman" w:hAnsi="Times New Roman" w:cs="Times New Roman"/>
          <w:szCs w:val="22"/>
        </w:rPr>
        <w:t>№</w:t>
      </w:r>
      <w:r w:rsidRPr="00DB7C82">
        <w:rPr>
          <w:rFonts w:ascii="Times New Roman" w:hAnsi="Times New Roman" w:cs="Times New Roman"/>
          <w:szCs w:val="22"/>
        </w:rPr>
        <w:t xml:space="preserve"> </w:t>
      </w:r>
      <w:r w:rsidR="00C3186F" w:rsidRPr="00DB7C82">
        <w:rPr>
          <w:rFonts w:ascii="Times New Roman" w:hAnsi="Times New Roman" w:cs="Times New Roman"/>
          <w:szCs w:val="22"/>
        </w:rPr>
        <w:t>00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D5FD0">
        <w:rPr>
          <w:rFonts w:ascii="Times New Roman" w:hAnsi="Times New Roman" w:cs="Times New Roman"/>
          <w:sz w:val="24"/>
          <w:szCs w:val="24"/>
        </w:rPr>
        <w:t>ПОРЯДОК</w:t>
      </w:r>
    </w:p>
    <w:p w:rsidR="00C31277" w:rsidRPr="007D5FD0" w:rsidRDefault="00C31277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ИЗ БЮДЖЕТА</w:t>
      </w:r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3186F">
        <w:rPr>
          <w:rFonts w:ascii="Times New Roman" w:hAnsi="Times New Roman" w:cs="Times New Roman"/>
          <w:sz w:val="24"/>
          <w:szCs w:val="24"/>
        </w:rPr>
        <w:t>КОЛОМИН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СКОЕ </w:t>
      </w:r>
      <w:proofErr w:type="gramStart"/>
      <w:r w:rsidR="00C31277" w:rsidRPr="007D5FD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C31277" w:rsidRPr="007D5FD0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186F">
        <w:rPr>
          <w:rFonts w:ascii="Times New Roman" w:hAnsi="Times New Roman" w:cs="Times New Roman"/>
          <w:sz w:val="24"/>
          <w:szCs w:val="24"/>
        </w:rPr>
        <w:t>ЧАИНСКИЙ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И ИХ РАСХОДОВАНИЯ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9C7252">
          <w:rPr>
            <w:rFonts w:ascii="Times New Roman" w:hAnsi="Times New Roman" w:cs="Times New Roman"/>
            <w:sz w:val="24"/>
            <w:szCs w:val="24"/>
          </w:rPr>
          <w:t>стать</w:t>
        </w:r>
        <w:r w:rsidR="00D35B72">
          <w:rPr>
            <w:rFonts w:ascii="Times New Roman" w:hAnsi="Times New Roman" w:cs="Times New Roman"/>
            <w:sz w:val="24"/>
            <w:szCs w:val="24"/>
          </w:rPr>
          <w:t>ями 9 и</w:t>
        </w:r>
        <w:r w:rsidRPr="009C7252">
          <w:rPr>
            <w:rFonts w:ascii="Times New Roman" w:hAnsi="Times New Roman" w:cs="Times New Roman"/>
            <w:sz w:val="24"/>
            <w:szCs w:val="24"/>
          </w:rPr>
          <w:t xml:space="preserve"> 142.5</w:t>
        </w:r>
      </w:hyperlink>
      <w:r w:rsidRPr="009C7252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9" w:history="1">
        <w:r w:rsidRPr="009C7252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B7C82">
        <w:rPr>
          <w:rFonts w:ascii="Times New Roman" w:hAnsi="Times New Roman" w:cs="Times New Roman"/>
          <w:sz w:val="24"/>
          <w:szCs w:val="24"/>
        </w:rPr>
        <w:t xml:space="preserve">от </w:t>
      </w:r>
      <w:r w:rsidRPr="007D5FD0">
        <w:rPr>
          <w:rFonts w:ascii="Times New Roman" w:hAnsi="Times New Roman" w:cs="Times New Roman"/>
          <w:sz w:val="24"/>
          <w:szCs w:val="24"/>
        </w:rPr>
        <w:t>6</w:t>
      </w:r>
      <w:r w:rsidR="00DB7C8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5FD0">
        <w:rPr>
          <w:rFonts w:ascii="Times New Roman" w:hAnsi="Times New Roman" w:cs="Times New Roman"/>
          <w:sz w:val="24"/>
          <w:szCs w:val="24"/>
        </w:rPr>
        <w:t xml:space="preserve">2003 </w:t>
      </w:r>
      <w:r w:rsidR="00DB7C82">
        <w:rPr>
          <w:rFonts w:ascii="Times New Roman" w:hAnsi="Times New Roman" w:cs="Times New Roman"/>
          <w:sz w:val="24"/>
          <w:szCs w:val="24"/>
        </w:rPr>
        <w:t xml:space="preserve">года </w:t>
      </w:r>
      <w:r w:rsidR="00D35B72">
        <w:rPr>
          <w:rFonts w:ascii="Times New Roman" w:hAnsi="Times New Roman" w:cs="Times New Roman"/>
          <w:sz w:val="24"/>
          <w:szCs w:val="24"/>
        </w:rPr>
        <w:t>№</w:t>
      </w:r>
      <w:r w:rsidR="00DB7C82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7D5F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B7C8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C725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9C7252" w:rsidRPr="009C7252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C7252">
        <w:rPr>
          <w:rFonts w:ascii="Times New Roman" w:hAnsi="Times New Roman" w:cs="Times New Roman"/>
          <w:sz w:val="24"/>
          <w:szCs w:val="24"/>
        </w:rPr>
        <w:t xml:space="preserve"> По</w:t>
      </w:r>
      <w:r w:rsidRPr="007D5FD0">
        <w:rPr>
          <w:rFonts w:ascii="Times New Roman" w:hAnsi="Times New Roman" w:cs="Times New Roman"/>
          <w:sz w:val="24"/>
          <w:szCs w:val="24"/>
        </w:rPr>
        <w:t>ложения о бюджетном процессе</w:t>
      </w:r>
      <w:r w:rsidR="009C7252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</w:t>
      </w:r>
      <w:r w:rsidR="009C7252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9C7252">
        <w:rPr>
          <w:rFonts w:ascii="Times New Roman" w:hAnsi="Times New Roman" w:cs="Times New Roman"/>
          <w:sz w:val="24"/>
          <w:szCs w:val="24"/>
        </w:rPr>
        <w:t>29</w:t>
      </w:r>
      <w:r w:rsidRPr="007D5FD0">
        <w:rPr>
          <w:rFonts w:ascii="Times New Roman" w:hAnsi="Times New Roman" w:cs="Times New Roman"/>
          <w:sz w:val="24"/>
          <w:szCs w:val="24"/>
        </w:rPr>
        <w:t>.0</w:t>
      </w:r>
      <w:r w:rsidR="009C7252">
        <w:rPr>
          <w:rFonts w:ascii="Times New Roman" w:hAnsi="Times New Roman" w:cs="Times New Roman"/>
          <w:sz w:val="24"/>
          <w:szCs w:val="24"/>
        </w:rPr>
        <w:t>6</w:t>
      </w:r>
      <w:r w:rsidRPr="007D5FD0">
        <w:rPr>
          <w:rFonts w:ascii="Times New Roman" w:hAnsi="Times New Roman" w:cs="Times New Roman"/>
          <w:sz w:val="24"/>
          <w:szCs w:val="24"/>
        </w:rPr>
        <w:t>.20</w:t>
      </w:r>
      <w:r w:rsidR="009C7252">
        <w:rPr>
          <w:rFonts w:ascii="Times New Roman" w:hAnsi="Times New Roman" w:cs="Times New Roman"/>
          <w:sz w:val="24"/>
          <w:szCs w:val="24"/>
        </w:rPr>
        <w:t>17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9C7252">
        <w:rPr>
          <w:rFonts w:ascii="Times New Roman" w:hAnsi="Times New Roman" w:cs="Times New Roman"/>
          <w:sz w:val="24"/>
          <w:szCs w:val="24"/>
        </w:rPr>
        <w:t>№ 13</w:t>
      </w:r>
      <w:r w:rsidR="00DB7C82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и устанавливает случаи, условия и порядок предоставления иных межбюджетных трансфертов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7252">
        <w:rPr>
          <w:rFonts w:ascii="Times New Roman" w:hAnsi="Times New Roman" w:cs="Times New Roman"/>
          <w:sz w:val="24"/>
          <w:szCs w:val="24"/>
        </w:rPr>
        <w:t>Коломинско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3343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7252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(далее - иные межбюджетные трансферты)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бюджету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>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целях финансирования расходных обязательств, возникающих при выполнении переданных полномочий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661DF">
        <w:rPr>
          <w:rFonts w:ascii="Times New Roman" w:hAnsi="Times New Roman" w:cs="Times New Roman"/>
          <w:sz w:val="24"/>
          <w:szCs w:val="24"/>
        </w:rPr>
        <w:t>Коломинско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3343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значения.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3. Общий объем иных межбюджетных трансфертов утверждается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Коломинского</w:t>
      </w:r>
      <w:r w:rsidR="000661DF" w:rsidRP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0661DF" w:rsidRPr="007D5F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8D3343">
        <w:rPr>
          <w:rFonts w:ascii="Times New Roman" w:hAnsi="Times New Roman" w:cs="Times New Roman"/>
          <w:sz w:val="24"/>
          <w:szCs w:val="24"/>
        </w:rPr>
        <w:t>о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8D3343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4. Распределение иных межбюджетных трансфертов на финансирование конкретных видов расходных обязательств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методикой, утвержденной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31277" w:rsidRPr="007D5FD0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5. Иные межбюджетные трансферты предусматриваются в расходной части бюджета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отдельной строкой по каждому виду средств.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 Предоставление иных межбюджетных трансфертов</w:t>
      </w:r>
    </w:p>
    <w:p w:rsidR="00C31277" w:rsidRPr="007D5FD0" w:rsidRDefault="00C31277" w:rsidP="0015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Предоставление иных межбюджетных трансфертов </w:t>
      </w:r>
      <w:r w:rsidR="00DD1192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DD1192">
        <w:rPr>
          <w:rFonts w:ascii="Times New Roman" w:hAnsi="Times New Roman" w:cs="Times New Roman"/>
          <w:sz w:val="24"/>
          <w:szCs w:val="24"/>
        </w:rPr>
        <w:t>ий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1192"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hyperlink w:anchor="P85" w:history="1">
        <w:r w:rsidR="00C31277" w:rsidRPr="000661DF">
          <w:rPr>
            <w:rFonts w:ascii="Times New Roman" w:hAnsi="Times New Roman" w:cs="Times New Roman"/>
            <w:sz w:val="24"/>
            <w:szCs w:val="24"/>
          </w:rPr>
          <w:t>соглашений</w:t>
        </w:r>
      </w:hyperlink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о предоставлении иных межбюджетных трансфертов из бюджета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661DF">
        <w:rPr>
          <w:rFonts w:ascii="Times New Roman" w:hAnsi="Times New Roman" w:cs="Times New Roman"/>
          <w:sz w:val="24"/>
          <w:szCs w:val="24"/>
        </w:rPr>
        <w:t>№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1277" w:rsidRPr="007D5FD0">
        <w:rPr>
          <w:rFonts w:ascii="Times New Roman" w:hAnsi="Times New Roman" w:cs="Times New Roman"/>
          <w:sz w:val="24"/>
          <w:szCs w:val="24"/>
        </w:rPr>
        <w:t>. В соглашениях должны быть предусмотрены следующие положения: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3) сведения о размере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5) сроки и порядок представления отчетности;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соблюдением муниципальным образованием условий, установленных при предоставлении иных межбюджетных трансфертов;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31277" w:rsidRPr="007D5FD0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трансфертов, в том числе срок, на который заключается соглашение, основания и порядок прекращения действия соглашения, в том числе досрочного, финансовые санкции за неисполнение соглашения.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Форма соглашения устанавливается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31277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Соглашения заключаются между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Коломин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Чаинского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района в срок до 1 </w:t>
      </w:r>
      <w:r w:rsidR="00CE5924">
        <w:rPr>
          <w:rFonts w:ascii="Times New Roman" w:hAnsi="Times New Roman" w:cs="Times New Roman"/>
          <w:sz w:val="24"/>
          <w:szCs w:val="24"/>
        </w:rPr>
        <w:t>февраля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текущего финансового года. В случае если решение о предоставлении иных межбюджетных трансфертов принято в течение текущего финансового года, соглашение заключается в течение месяца со дня принятия данного решения.</w:t>
      </w:r>
    </w:p>
    <w:p w:rsidR="00157A6B" w:rsidRPr="007D5FD0" w:rsidRDefault="00157A6B" w:rsidP="00157A6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157A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3. Расходование иных межбюджетных трансфертов</w:t>
      </w:r>
    </w:p>
    <w:p w:rsidR="00C31277" w:rsidRPr="007D5FD0" w:rsidRDefault="00C31277" w:rsidP="0015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1277" w:rsidRPr="007D5FD0">
        <w:rPr>
          <w:rFonts w:ascii="Times New Roman" w:hAnsi="Times New Roman" w:cs="Times New Roman"/>
          <w:sz w:val="24"/>
          <w:szCs w:val="24"/>
        </w:rPr>
        <w:t>. Расходование иных межбюджетных трансфертов осуществляется в соответствии с заключенными соглашениями, содержащими следующие условия расходования иных межбюджетных трансфертов: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1) целевое использование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2) своевременное представление отчетов об использовании иных межбюджетных трансфертов.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В соглашениях помимо указанных в настоящем пункте условий расходования иных межбюджетных трансфертов муниципальными образованиями могут быть предусмотрены иные условия расходования иных межбюджетных трансфертов.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трансферты, не использованные в текущем финансовом году, подлежат возврату в бюджет муниципального образования </w:t>
      </w:r>
      <w:r w:rsidR="00CE5924">
        <w:rPr>
          <w:rFonts w:ascii="Times New Roman" w:hAnsi="Times New Roman" w:cs="Times New Roman"/>
          <w:sz w:val="24"/>
          <w:szCs w:val="24"/>
        </w:rPr>
        <w:t>«Коломинское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E5924"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не использованные в текущем финансовом году, могут использоваться в очередном финансовом году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же цели при наличии потребности в указанных иных межбюджетных трансфертах в соответствии с решением главного администратора бюджетных средств.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</w:t>
      </w:r>
      <w:r w:rsidR="00157A6B">
        <w:rPr>
          <w:rFonts w:ascii="Times New Roman" w:hAnsi="Times New Roman" w:cs="Times New Roman"/>
          <w:sz w:val="24"/>
          <w:szCs w:val="24"/>
        </w:rPr>
        <w:t>1</w:t>
      </w:r>
      <w:r w:rsidRPr="007D5FD0">
        <w:rPr>
          <w:rFonts w:ascii="Times New Roman" w:hAnsi="Times New Roman" w:cs="Times New Roman"/>
          <w:sz w:val="24"/>
          <w:szCs w:val="24"/>
        </w:rPr>
        <w:t xml:space="preserve">. В случае если неиспользованный остаток иных межбюджетных трансфертов не перечислен в доход бюджета </w:t>
      </w:r>
      <w:r w:rsidR="00CE59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«Коломинское </w:t>
      </w:r>
      <w:r w:rsidRPr="007D5FD0">
        <w:rPr>
          <w:rFonts w:ascii="Times New Roman" w:hAnsi="Times New Roman" w:cs="Times New Roman"/>
          <w:sz w:val="24"/>
          <w:szCs w:val="24"/>
        </w:rPr>
        <w:t>сельско</w:t>
      </w:r>
      <w:r w:rsidR="00CE5924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5924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указанные средства подлежат взысканию в доход бюджета </w:t>
      </w:r>
      <w:r w:rsidR="00CE5924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E5924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5924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порядке, определяемом 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с соблюдением общих требований, установленных Министерством финансов Российской Федерации.</w:t>
      </w:r>
    </w:p>
    <w:p w:rsidR="00C31277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1277" w:rsidRPr="007D5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использованием иных межбюджетных трансфертов осуществляется главным распорядителем средств бюджета </w:t>
      </w:r>
      <w:r w:rsidR="00CE5924">
        <w:rPr>
          <w:rFonts w:ascii="Times New Roman" w:hAnsi="Times New Roman" w:cs="Times New Roman"/>
          <w:sz w:val="24"/>
          <w:szCs w:val="24"/>
        </w:rPr>
        <w:t>Коломинского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5924">
        <w:rPr>
          <w:rFonts w:ascii="Times New Roman" w:hAnsi="Times New Roman" w:cs="Times New Roman"/>
          <w:sz w:val="24"/>
          <w:szCs w:val="24"/>
        </w:rPr>
        <w:t>№</w:t>
      </w:r>
      <w:r w:rsidRPr="007D5FD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к Порядку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из бюджета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CE5924">
        <w:rPr>
          <w:rFonts w:ascii="Times New Roman" w:hAnsi="Times New Roman" w:cs="Times New Roman"/>
          <w:sz w:val="24"/>
          <w:szCs w:val="24"/>
        </w:rPr>
        <w:t>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поселение" в бюджет муниципального образования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"</w:t>
      </w:r>
      <w:r w:rsidR="00CE5924">
        <w:rPr>
          <w:rFonts w:ascii="Times New Roman" w:hAnsi="Times New Roman" w:cs="Times New Roman"/>
          <w:sz w:val="24"/>
          <w:szCs w:val="24"/>
        </w:rPr>
        <w:t>Чаинский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район" и их расходования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7D5FD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E5924">
        <w:rPr>
          <w:rFonts w:ascii="Times New Roman" w:hAnsi="Times New Roman" w:cs="Times New Roman"/>
          <w:sz w:val="24"/>
          <w:szCs w:val="24"/>
        </w:rPr>
        <w:t>№</w:t>
      </w:r>
      <w:r w:rsidRPr="007D5FD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31277" w:rsidRPr="007D5FD0" w:rsidRDefault="00DD1192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BF016C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 по</w:t>
      </w:r>
      <w:r w:rsidR="00DD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277" w:rsidRPr="007D5FD0">
        <w:rPr>
          <w:rFonts w:ascii="Times New Roman" w:hAnsi="Times New Roman" w:cs="Times New Roman"/>
          <w:sz w:val="24"/>
          <w:szCs w:val="24"/>
        </w:rPr>
        <w:t>_______________________________ на 20__ год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с. </w:t>
      </w:r>
      <w:r w:rsidR="00DD1192">
        <w:rPr>
          <w:rFonts w:ascii="Times New Roman" w:hAnsi="Times New Roman" w:cs="Times New Roman"/>
          <w:sz w:val="24"/>
          <w:szCs w:val="24"/>
        </w:rPr>
        <w:t xml:space="preserve">Коломинские Гривы                           </w:t>
      </w:r>
      <w:r w:rsidRPr="007D5FD0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 20__ г.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57150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1192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</w:t>
      </w:r>
      <w:r w:rsidR="00DD1192">
        <w:rPr>
          <w:rFonts w:ascii="Times New Roman" w:hAnsi="Times New Roman" w:cs="Times New Roman"/>
          <w:sz w:val="24"/>
          <w:szCs w:val="24"/>
        </w:rPr>
        <w:t>настоящем Соглашении «Поселение», действующая от имени и в интересах муниципального образования «Коломинское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DD1192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______________________, действующего на основании Устава</w:t>
      </w:r>
      <w:r w:rsidR="00DD11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«Коломинское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с одной стороны и Администрация </w:t>
      </w:r>
      <w:r w:rsidR="00DD1192">
        <w:rPr>
          <w:rFonts w:ascii="Times New Roman" w:hAnsi="Times New Roman" w:cs="Times New Roman"/>
          <w:sz w:val="24"/>
          <w:szCs w:val="24"/>
        </w:rPr>
        <w:t>Чаинского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района, именуемая в </w:t>
      </w:r>
      <w:r w:rsidR="00DD1192">
        <w:rPr>
          <w:rFonts w:ascii="Times New Roman" w:hAnsi="Times New Roman" w:cs="Times New Roman"/>
          <w:sz w:val="24"/>
          <w:szCs w:val="24"/>
        </w:rPr>
        <w:t>настоящем Соглашении «Район»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DD1192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7D5FD0">
        <w:rPr>
          <w:rFonts w:ascii="Times New Roman" w:hAnsi="Times New Roman" w:cs="Times New Roman"/>
          <w:sz w:val="24"/>
          <w:szCs w:val="24"/>
        </w:rPr>
        <w:t>района _______________________, действующего на основании Устава</w:t>
      </w:r>
      <w:r w:rsidR="00DD11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proofErr w:type="gramEnd"/>
      <w:r w:rsidR="00DD1192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с другой стороны, руководствуясь </w:t>
      </w:r>
      <w:hyperlink r:id="rId11" w:history="1">
        <w:r w:rsidRPr="007D5FD0">
          <w:rPr>
            <w:rFonts w:ascii="Times New Roman" w:hAnsi="Times New Roman" w:cs="Times New Roman"/>
            <w:color w:val="0000FF"/>
            <w:sz w:val="24"/>
            <w:szCs w:val="24"/>
          </w:rPr>
          <w:t>ч. 4 ст. 15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166B91">
        <w:rPr>
          <w:rFonts w:ascii="Times New Roman" w:hAnsi="Times New Roman" w:cs="Times New Roman"/>
          <w:sz w:val="24"/>
          <w:szCs w:val="24"/>
        </w:rPr>
        <w:t>Уставом муниципального образования «Коломинское сельское поселение», Уставом муниципального образования «Чаинский район», Решением Совета Коломинского сельского поселения от _________________ и решением Думы Чаинского района от ____________</w:t>
      </w:r>
      <w:r w:rsidRPr="007D5FD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  <w:proofErr w:type="gramEnd"/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31277" w:rsidRPr="007D5FD0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7D5FD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</w:t>
      </w:r>
      <w:r w:rsidR="00166B91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_____________________________________________________________________________</w:t>
      </w:r>
      <w:r w:rsidRPr="007D5FD0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571509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1.2. </w:t>
      </w:r>
      <w:r w:rsidR="00166B91">
        <w:rPr>
          <w:rFonts w:ascii="Times New Roman" w:hAnsi="Times New Roman" w:cs="Times New Roman"/>
          <w:sz w:val="24"/>
          <w:szCs w:val="24"/>
        </w:rPr>
        <w:t xml:space="preserve">Передача полномочий осуществляется за счет межбюджетных трансфертов, предоставляемых из бюджета </w:t>
      </w:r>
      <w:r w:rsidR="00571509">
        <w:rPr>
          <w:rFonts w:ascii="Times New Roman" w:hAnsi="Times New Roman" w:cs="Times New Roman"/>
          <w:sz w:val="24"/>
          <w:szCs w:val="24"/>
        </w:rPr>
        <w:t>муниципального</w:t>
      </w:r>
      <w:r w:rsidR="00166B91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в бюджет муниципального образования «Чаинский район» в </w:t>
      </w:r>
      <w:r w:rsidR="00571509">
        <w:rPr>
          <w:rFonts w:ascii="Times New Roman" w:hAnsi="Times New Roman" w:cs="Times New Roman"/>
          <w:sz w:val="24"/>
          <w:szCs w:val="24"/>
        </w:rPr>
        <w:t>соответствии</w:t>
      </w:r>
      <w:r w:rsidR="00166B91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</w:t>
      </w:r>
      <w:r w:rsidR="00571509">
        <w:rPr>
          <w:rFonts w:ascii="Times New Roman" w:hAnsi="Times New Roman" w:cs="Times New Roman"/>
          <w:sz w:val="24"/>
          <w:szCs w:val="24"/>
        </w:rPr>
        <w:t>.</w:t>
      </w:r>
    </w:p>
    <w:p w:rsidR="00C31277" w:rsidRDefault="00571509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определения ежегодного объема межбюджетных трансфертов, передаваемых из бюджета муниципального образования «Коломинское сельское поселение  в бюджет муниципального образования «Чаинский район» на осуществление полномочий, предусмотренных настоящим Соглашением, устанавливается приложением № 1 к настоящему Соглашению.</w:t>
      </w:r>
    </w:p>
    <w:p w:rsidR="00571509" w:rsidRPr="007D5FD0" w:rsidRDefault="00571509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Размер иных межбюджетных трансфертов на осуществление отдельных полномочий на _____ год  составляет ___________ рублей.</w:t>
      </w:r>
    </w:p>
    <w:p w:rsidR="00C31277" w:rsidRPr="007D5FD0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31277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09" w:rsidRPr="007D5FD0" w:rsidRDefault="00571509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реализации настоящего Соглашения стороны имеют права и обязанности.</w:t>
      </w:r>
      <w:r w:rsidR="002A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2A48D3">
        <w:rPr>
          <w:rFonts w:ascii="Times New Roman" w:hAnsi="Times New Roman" w:cs="Times New Roman"/>
          <w:sz w:val="24"/>
          <w:szCs w:val="24"/>
        </w:rPr>
        <w:t>района</w:t>
      </w:r>
      <w:r w:rsidRPr="007D5FD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2A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>:</w:t>
      </w:r>
    </w:p>
    <w:p w:rsidR="00AE6675" w:rsidRDefault="002A48D3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4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переданных отдельных полномочий поселения, предусмотренных настоящим соглашением, за счет предоставляемых бюджету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«Чаинский район» иных межбюджетных трансфертов из бюджета поселения</w:t>
      </w:r>
      <w:r w:rsidR="00AE6675">
        <w:rPr>
          <w:rFonts w:ascii="Times New Roman" w:hAnsi="Times New Roman" w:cs="Times New Roman"/>
          <w:sz w:val="24"/>
          <w:szCs w:val="24"/>
        </w:rPr>
        <w:t>;</w:t>
      </w:r>
    </w:p>
    <w:p w:rsidR="00C31277" w:rsidRPr="007D5FD0" w:rsidRDefault="002A48D3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разъяснений от Администрации Коломинского сельского поселения</w:t>
      </w:r>
      <w:r w:rsidR="00AE6675">
        <w:rPr>
          <w:rFonts w:ascii="Times New Roman" w:hAnsi="Times New Roman" w:cs="Times New Roman"/>
          <w:sz w:val="24"/>
          <w:szCs w:val="24"/>
        </w:rPr>
        <w:t>, а также иных сведений, необходимых для осуществления переданных в соответствии с настоящим соглашением полномочий;</w:t>
      </w:r>
    </w:p>
    <w:p w:rsidR="00C31277" w:rsidRDefault="00AE6675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094B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ополнительное использование финансовых средств бюджета муниципального образования «Чаинский район» на осуществление переданных в соответствии с настоящим соглашением полномочий в пределах, предусмотренных решением Думы Чаинского района, уставом района.</w:t>
      </w:r>
    </w:p>
    <w:p w:rsidR="00AE6675" w:rsidRPr="007D5FD0" w:rsidRDefault="00AE6675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94B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ребовать досрочного расторжения настоящего Соглашения.</w:t>
      </w:r>
    </w:p>
    <w:p w:rsidR="00C31277" w:rsidRPr="007D5FD0" w:rsidRDefault="00C31277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2.2. Администраци</w:t>
      </w:r>
      <w:r w:rsidR="00094B8B">
        <w:rPr>
          <w:rFonts w:ascii="Times New Roman" w:hAnsi="Times New Roman" w:cs="Times New Roman"/>
          <w:sz w:val="24"/>
          <w:szCs w:val="24"/>
        </w:rPr>
        <w:t>и района передаются следующие полномочия: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</w:t>
      </w:r>
    </w:p>
    <w:p w:rsidR="00C31277" w:rsidRPr="007D5FD0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4)____________________________________________________________________________________________________________________________________________________             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1277" w:rsidRPr="007D5FD0" w:rsidRDefault="00C31277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2.3. Администрация района</w:t>
      </w:r>
      <w:r w:rsidR="00094B8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переданные полномочия в соответствии с действующим законодательством, иными нормативными правовыми актами Российской Федерации и настоящим Соглашением;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предоставлять в Администрацию Коломинского сельского поселения отчет об использовании предусмотренных настоящим соглашением межбюджетных трансфертов в срок до 20 января года, следующего за отчетным по форме приложения 2 к настоящему Соглашению</w:t>
      </w:r>
      <w:r w:rsidR="00580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0D8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Поселение вправе:</w:t>
      </w:r>
    </w:p>
    <w:p w:rsidR="005800D8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предложение о проведении контрольных мероприятий;</w:t>
      </w:r>
    </w:p>
    <w:p w:rsidR="00C31277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организовывать и проводить проверки целевого использования средств,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досрочного расторжения настоящего Соглашения.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Поселение обязано: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разъяснения, а также другие сведения, необходимые району для осуществления переданных отдельных полномочий;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перечислить иные межбюджетные трансферты на осуществление полномочий,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пункте 1.1 настоящего соглашения, в полном объеме до 01 июля отчетного года в бюджет муниципального образования «Чаинский район» по следующим реквизитам: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Банка</w:t>
      </w:r>
    </w:p>
    <w:p w:rsidR="00B07FBE" w:rsidRPr="007D5FD0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</w:p>
    <w:p w:rsidR="00C31277" w:rsidRPr="007D5FD0" w:rsidRDefault="00B07FBE" w:rsidP="00BF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B07FBE" w:rsidP="007D5F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и ответственность  с</w:t>
      </w:r>
      <w:r w:rsidR="00C31277" w:rsidRPr="007D5FD0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31277" w:rsidRPr="007D5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осуществление районом переданных полномочий, а также за целевым использованием переданных финансовых средств организует Глава поселения в форме:</w:t>
      </w: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C31277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запроса и получения в срок, указанный в запросе информации об осуществлении переданных полномочий;</w:t>
      </w: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законов по вопросам осуществления переданных полномочий, обязательных для исполнения Районом;</w:t>
      </w:r>
    </w:p>
    <w:p w:rsidR="00B07FBE" w:rsidRDefault="00B07FBE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средств, уполномоченный орган поселения составляет в двух экземплярах акт проверки, в котором фиксируются выявленные нарушения.</w:t>
      </w:r>
    </w:p>
    <w:p w:rsidR="00B07FBE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Один экземпляр вручается Главе Чаинского района для ознакомления.</w:t>
      </w:r>
    </w:p>
    <w:p w:rsidR="006C77C9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 Стороны несут ответственность за ненадлежащее исполнение обязанностей, предусмотренных Соглашением, в соответствии с действующим законодательством.</w:t>
      </w:r>
    </w:p>
    <w:p w:rsidR="006C77C9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В случае нарушения Поселением срока, установленного п.п.3 п.2.4. настоящего Соглашения,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просрочки. </w:t>
      </w:r>
    </w:p>
    <w:p w:rsidR="006C77C9" w:rsidRPr="007D5FD0" w:rsidRDefault="006C77C9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В случае не перечисления или не полного перечисления средств, указанных в пункте 1.3.настоящего Соглашения, Поселение уплачивает неустойку в виде штрафа в размере 20% от суммы подлежащей передаче Району.</w:t>
      </w:r>
    </w:p>
    <w:p w:rsidR="00C31277" w:rsidRDefault="006C77C9" w:rsidP="006C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 случае не перечисления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едусмотренных пунктом 1.3 настоящего Соглашения, Район не исполняет переданные полномочия и не несет ответственности за их неисполнение.</w:t>
      </w:r>
    </w:p>
    <w:p w:rsidR="006C77C9" w:rsidRPr="007D5FD0" w:rsidRDefault="006C77C9" w:rsidP="006C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 случае невыполнения или ненадлежащее исполнение Районом переданных полномочий Район возмещает поселению, причиненные таким</w:t>
      </w:r>
      <w:r w:rsidR="00C1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</w:t>
      </w:r>
      <w:r w:rsidR="00C126E3">
        <w:rPr>
          <w:rFonts w:ascii="Times New Roman" w:hAnsi="Times New Roman" w:cs="Times New Roman"/>
          <w:sz w:val="24"/>
          <w:szCs w:val="24"/>
        </w:rPr>
        <w:t>(ненадлежащим исполнением) убытки, в виде прямого действительного ущерба.</w:t>
      </w:r>
    </w:p>
    <w:p w:rsidR="00C31277" w:rsidRPr="007D5FD0" w:rsidRDefault="006C77C9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1277" w:rsidRPr="007D5FD0" w:rsidRDefault="00C126E3" w:rsidP="00C126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>осуществления полномочий и основания их прекращения</w:t>
      </w:r>
    </w:p>
    <w:p w:rsidR="00C31277" w:rsidRPr="007D5FD0" w:rsidRDefault="00C31277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принятия, распространяется на правоотношения, возникшие с </w:t>
      </w:r>
      <w:r w:rsidR="00C31277" w:rsidRPr="007D5FD0">
        <w:rPr>
          <w:rFonts w:ascii="Times New Roman" w:hAnsi="Times New Roman" w:cs="Times New Roman"/>
          <w:sz w:val="24"/>
          <w:szCs w:val="24"/>
        </w:rPr>
        <w:t>"1" января 20__ года по "31" декабря 20__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 Действие настоящего Соглашения может быть прекращено досрочно: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.2.1. по соглашению Сторон;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.2.2. в одностороннем порядке в случае: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lastRenderedPageBreak/>
        <w:t>1) изменения действующего законодательства Российской Федерации и (или) законодательства Томской области;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</w:t>
      </w:r>
      <w:r w:rsidR="00C126E3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либо при сложившихся условиях эти полномочия могут быть наиболее эффективно осуществлены </w:t>
      </w:r>
      <w:r w:rsidR="00C126E3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126E3">
        <w:rPr>
          <w:rFonts w:ascii="Times New Roman" w:hAnsi="Times New Roman" w:cs="Times New Roman"/>
          <w:sz w:val="24"/>
          <w:szCs w:val="24"/>
        </w:rPr>
        <w:t>П</w:t>
      </w:r>
      <w:r w:rsidRPr="007D5FD0">
        <w:rPr>
          <w:rFonts w:ascii="Times New Roman" w:hAnsi="Times New Roman" w:cs="Times New Roman"/>
          <w:sz w:val="24"/>
          <w:szCs w:val="24"/>
        </w:rPr>
        <w:t>оселени</w:t>
      </w:r>
      <w:r w:rsidR="00C126E3">
        <w:rPr>
          <w:rFonts w:ascii="Times New Roman" w:hAnsi="Times New Roman" w:cs="Times New Roman"/>
          <w:sz w:val="24"/>
          <w:szCs w:val="24"/>
        </w:rPr>
        <w:t>ем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.3. Уведомление о расторжении настоящего Соглашения в одностороннем порядке направляется второй Стороне не менее чем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(двадцать) календарных </w:t>
      </w:r>
      <w:r w:rsidR="00C31277" w:rsidRPr="007D5FD0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77" w:rsidRPr="007D5FD0" w:rsidRDefault="00C31277" w:rsidP="00C12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126E3" w:rsidP="00C126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277" w:rsidRPr="007D5FD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6E3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.1. </w:t>
      </w:r>
      <w:r w:rsidRPr="007D5FD0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</w:t>
      </w:r>
      <w:r>
        <w:rPr>
          <w:rFonts w:ascii="Times New Roman" w:hAnsi="Times New Roman" w:cs="Times New Roman"/>
          <w:sz w:val="24"/>
          <w:szCs w:val="24"/>
        </w:rPr>
        <w:t xml:space="preserve">на ______ листах каждый – по одному для каждой из сторон. 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Соглашению должны совершаться в письменном виде за подписью обеих сторон.</w:t>
      </w:r>
    </w:p>
    <w:p w:rsidR="00C126E3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.3. </w:t>
      </w:r>
      <w:r w:rsidRPr="007D5FD0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Споры, связанные с исполнением настоящего Соглашения, разрешаются путем проведения переговоров или в судебном порядке.</w:t>
      </w:r>
    </w:p>
    <w:p w:rsidR="00C31277" w:rsidRPr="007D5FD0" w:rsidRDefault="00C126E3" w:rsidP="007D5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7D5F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126E3" w:rsidP="007D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9">
              <w:rPr>
                <w:rFonts w:ascii="Times New Roman" w:hAnsi="Times New Roman" w:cs="Times New Roman"/>
                <w:sz w:val="24"/>
                <w:szCs w:val="24"/>
              </w:rPr>
              <w:t>Глава Чаинского района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Коломинского сельского поселения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______________________/______________/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______________________/____________/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</w:tbl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DE6119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М.П.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C82" w:rsidRDefault="00DB7C82" w:rsidP="007D5F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7C82" w:rsidRDefault="00DB7C82" w:rsidP="007D5F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7C82" w:rsidRPr="00DB7C82" w:rsidRDefault="00DB7C82" w:rsidP="00DB7C8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к решению Совета </w:t>
      </w:r>
      <w:proofErr w:type="spellStart"/>
      <w:r w:rsidRPr="00DB7C82">
        <w:rPr>
          <w:rFonts w:ascii="Times New Roman" w:hAnsi="Times New Roman" w:cs="Times New Roman"/>
          <w:szCs w:val="22"/>
        </w:rPr>
        <w:t>Коломинского</w:t>
      </w:r>
      <w:proofErr w:type="spellEnd"/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сельского поселения</w:t>
      </w:r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от 00.12.2021 № 00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240" w:rsidRDefault="00FC7240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29"/>
      <w:bookmarkEnd w:id="5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31277" w:rsidRDefault="00FC7240" w:rsidP="00FC72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ОБЪЕМА МЕЖБЮДЖЕТНЫХ ТРАНСФЕРТОВ, НЕОБХОДИМЫХ ДЛЯ ОСУЩЕСТВЛЕНИЯ ПЕРЕДАВАЕМЫХ ПОЛНОМОЧИЙ ОРГАНОВ МЕСТНОГО САМОУПРАВЛЕНИЯ КОЛОМИНСКОГО СЕЛЬСКОГО ПОСЕЛЕНИЯ</w:t>
      </w:r>
    </w:p>
    <w:p w:rsidR="00FC7240" w:rsidRPr="007D5FD0" w:rsidRDefault="00FC7240" w:rsidP="00FC72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240" w:rsidRDefault="00BF016C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Объем межбюджетных трансфертов на осуществление полномочий, предусмотренных Соглашением о передаче отдельных полномочий органов местного самоуправления муниципального образования «Коломинское сельское поселение» по __________________________________________________________________________________________________________________________________________ </w:t>
      </w:r>
    </w:p>
    <w:p w:rsidR="00C507BC" w:rsidRDefault="00705C82" w:rsidP="00705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F016C">
        <w:rPr>
          <w:rFonts w:ascii="Times New Roman" w:hAnsi="Times New Roman" w:cs="Times New Roman"/>
          <w:sz w:val="24"/>
          <w:szCs w:val="24"/>
        </w:rPr>
        <w:t xml:space="preserve"> как пр</w:t>
      </w:r>
      <w:r w:rsidR="00C507BC">
        <w:rPr>
          <w:rFonts w:ascii="Times New Roman" w:hAnsi="Times New Roman" w:cs="Times New Roman"/>
          <w:sz w:val="24"/>
          <w:szCs w:val="24"/>
        </w:rPr>
        <w:t>оизведение следующих множителей:</w:t>
      </w:r>
    </w:p>
    <w:p w:rsidR="00C507BC" w:rsidRDefault="00C507BC" w:rsidP="00C507B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труда;</w:t>
      </w:r>
    </w:p>
    <w:p w:rsidR="00C507BC" w:rsidRDefault="00C507BC" w:rsidP="00C507B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материальных затрат;</w:t>
      </w:r>
    </w:p>
    <w:p w:rsidR="00C31277" w:rsidRPr="007D5FD0" w:rsidRDefault="00C31277" w:rsidP="00C507B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82" w:rsidRDefault="00C507B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Коэффициент материальных затрат устанавливается равным __________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расходов на оплату труда.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Объем межбюджетных трансфертов на исполнение полномочий по _____________________________________________________________________________Коломинского поселения равен:______________________________________ 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 объема межбюджетных трансфертов: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= ФОТ х </w:t>
      </w:r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C507BC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межбюджетного трансферта;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– фонд оплаты труда;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35B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материальных затрат.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7BC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BC">
        <w:rPr>
          <w:rFonts w:ascii="Times New Roman" w:hAnsi="Times New Roman" w:cs="Times New Roman"/>
          <w:sz w:val="24"/>
          <w:szCs w:val="24"/>
        </w:rPr>
        <w:t>4.1. Фонд оплаты труда с начислениями (ФОТ) определяем по формуле: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1504">
        <w:rPr>
          <w:rFonts w:ascii="Times New Roman" w:hAnsi="Times New Roman" w:cs="Times New Roman"/>
          <w:b/>
          <w:sz w:val="24"/>
          <w:szCs w:val="24"/>
        </w:rPr>
        <w:t>ФОТ = ФОТ</w:t>
      </w:r>
      <w:proofErr w:type="gramStart"/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Квф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705C82" w:rsidRP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C3127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504">
        <w:rPr>
          <w:rFonts w:ascii="Times New Roman" w:hAnsi="Times New Roman" w:cs="Times New Roman"/>
          <w:b/>
          <w:sz w:val="24"/>
          <w:szCs w:val="24"/>
        </w:rPr>
        <w:t xml:space="preserve">ФОТ </w:t>
      </w:r>
      <w:r w:rsidR="00705C82" w:rsidRPr="006E15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>–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7D5FD0">
        <w:rPr>
          <w:rFonts w:ascii="Times New Roman" w:hAnsi="Times New Roman" w:cs="Times New Roman"/>
          <w:sz w:val="24"/>
          <w:szCs w:val="24"/>
        </w:rPr>
        <w:t>фонд оплаты труда работник</w:t>
      </w:r>
      <w:r w:rsidR="00705C82">
        <w:rPr>
          <w:rFonts w:ascii="Times New Roman" w:hAnsi="Times New Roman" w:cs="Times New Roman"/>
          <w:sz w:val="24"/>
          <w:szCs w:val="24"/>
        </w:rPr>
        <w:t>а муниципального района, осуществляющего отдельные полномочия</w:t>
      </w:r>
      <w:r w:rsidR="00C507B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 w:rsidR="00C507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507BC">
        <w:rPr>
          <w:rFonts w:ascii="Times New Roman" w:hAnsi="Times New Roman" w:cs="Times New Roman"/>
          <w:sz w:val="24"/>
          <w:szCs w:val="24"/>
        </w:rPr>
        <w:t>: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ведущего специалиста-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60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оклада за классный чин (4 должностных оклада);</w:t>
      </w:r>
      <w:proofErr w:type="gramEnd"/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выслугу лет на муниципальной службе (3 должностных оклада в год);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-ежемесячной надбавки за особые условия труда муниципальной службы (14 должностных окладов);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-ежемесячного денежного поощрения – в двенадцатикратном размере ежемесячного денежного поощрения;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единовременной выплаты при предоставлении ежегодного отпуска (2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оклада в год);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-материальной помощи (1 должностной оклад);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-районного коэффициента и процентной надбавки за стаж работы в районах Крайнего Севера и приравненных к ним местностях;</w:t>
      </w:r>
    </w:p>
    <w:p w:rsidR="00C507BC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Квф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отчислений во внебюджетные фонды, равен 30,2%.</w:t>
      </w:r>
      <w:r w:rsidR="00C50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рабочего времени затраченного на осуществление полномочий</w:t>
      </w:r>
      <w:r w:rsidR="00560987">
        <w:rPr>
          <w:rFonts w:ascii="Times New Roman" w:hAnsi="Times New Roman" w:cs="Times New Roman"/>
          <w:sz w:val="24"/>
          <w:szCs w:val="24"/>
        </w:rPr>
        <w:t>:</w:t>
      </w:r>
    </w:p>
    <w:p w:rsidR="006E1504" w:rsidRDefault="006E1504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 w:rsidRPr="00560987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Рдп</w:t>
      </w:r>
      <w:proofErr w:type="spellEnd"/>
      <w:r w:rsidRPr="0056098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рабочих дней на осуществление отдельных полномочий работниками муниципального района</w:t>
      </w:r>
      <w:r w:rsidR="006E1504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E1504" w:rsidRPr="007D5FD0" w:rsidRDefault="006E1504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6E1504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1277" w:rsidRPr="007D5FD0" w:rsidRDefault="00C31277" w:rsidP="007D5FD0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DA18CA" w:rsidRDefault="00DA18CA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Соглашению о передаче</w:t>
      </w: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</w:t>
      </w: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«Коломинское сельское поселение»</w:t>
      </w: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межбюджетных трансфертов</w:t>
      </w: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817"/>
        <w:gridCol w:w="3402"/>
        <w:gridCol w:w="1914"/>
        <w:gridCol w:w="1914"/>
        <w:gridCol w:w="1914"/>
      </w:tblGrid>
      <w:tr w:rsidR="00560987" w:rsidTr="00560987">
        <w:tc>
          <w:tcPr>
            <w:tcW w:w="817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60987" w:rsidTr="00560987">
        <w:tc>
          <w:tcPr>
            <w:tcW w:w="817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87" w:rsidRPr="007D5FD0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987" w:rsidRPr="007D5FD0" w:rsidSect="00E66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198"/>
    <w:multiLevelType w:val="hybridMultilevel"/>
    <w:tmpl w:val="02048C0C"/>
    <w:lvl w:ilvl="0" w:tplc="58C8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04D08"/>
    <w:multiLevelType w:val="multilevel"/>
    <w:tmpl w:val="BE54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277"/>
    <w:rsid w:val="000661DF"/>
    <w:rsid w:val="0009486D"/>
    <w:rsid w:val="00094B8B"/>
    <w:rsid w:val="00157A6B"/>
    <w:rsid w:val="00166B91"/>
    <w:rsid w:val="002A3EC5"/>
    <w:rsid w:val="002A48D3"/>
    <w:rsid w:val="004044B3"/>
    <w:rsid w:val="00506E9E"/>
    <w:rsid w:val="00560987"/>
    <w:rsid w:val="00571509"/>
    <w:rsid w:val="005800D8"/>
    <w:rsid w:val="006204D9"/>
    <w:rsid w:val="006A110C"/>
    <w:rsid w:val="006C77C9"/>
    <w:rsid w:val="006E1504"/>
    <w:rsid w:val="00705C82"/>
    <w:rsid w:val="00756C5A"/>
    <w:rsid w:val="007D5FD0"/>
    <w:rsid w:val="008D3343"/>
    <w:rsid w:val="00942E4F"/>
    <w:rsid w:val="009C7252"/>
    <w:rsid w:val="00A95B59"/>
    <w:rsid w:val="00AE6675"/>
    <w:rsid w:val="00B07FBE"/>
    <w:rsid w:val="00B153DA"/>
    <w:rsid w:val="00B63D7B"/>
    <w:rsid w:val="00BF016C"/>
    <w:rsid w:val="00C126E3"/>
    <w:rsid w:val="00C31277"/>
    <w:rsid w:val="00C3186F"/>
    <w:rsid w:val="00C507BC"/>
    <w:rsid w:val="00CE5924"/>
    <w:rsid w:val="00CF3285"/>
    <w:rsid w:val="00D25AC1"/>
    <w:rsid w:val="00D35B72"/>
    <w:rsid w:val="00DA18CA"/>
    <w:rsid w:val="00DB7C82"/>
    <w:rsid w:val="00DC1FB4"/>
    <w:rsid w:val="00DD1192"/>
    <w:rsid w:val="00DE6119"/>
    <w:rsid w:val="00E70CB4"/>
    <w:rsid w:val="00FB0268"/>
    <w:rsid w:val="00FB268C"/>
    <w:rsid w:val="00FC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60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07AB1A616F4539B0623913BE62915ACB35DBB8FF70FDC3CD1E1C6FABA1C8655260FA4D30F7368B527F07401FZ2f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67890A030768F3095519A60C0D31413CBB3D3310BD6EC6029F338CE7AF76A8838D184C3CEEF6CE31003AAE422EF62888Z5f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7890A030768F3095507AB1A616F4539B0623913BE62915ACB35DBB8FF70FDC3CD1E1C6FABA1C8655260FA4D30F7368B527F07401FZ2f5I" TargetMode="External"/><Relationship Id="rId11" Type="http://schemas.openxmlformats.org/officeDocument/2006/relationships/hyperlink" Target="consultantplus://offline/ref=AA67890A030768F3095507AB1A616F4539B0633918BC62915ACB35DBB8FF70FDC3CD1E1B6DA9A897604771A24033EA29884E630542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67890A030768F3095519A60C0D31413CBB3D3310BB6FC3009C338CE7AF76A8838D184C2EEEAEC2310322AD433BA079CE056C05430325CAC256C771Z6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7890A030768F3095507AB1A616F4539B0633918BC62915ACB35DBB8FF70FDC3CD1E1B6DA9A897604771A24033EA29884E630542Z1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</dc:creator>
  <cp:lastModifiedBy>RePack by Diakov</cp:lastModifiedBy>
  <cp:revision>17</cp:revision>
  <dcterms:created xsi:type="dcterms:W3CDTF">2021-12-06T02:34:00Z</dcterms:created>
  <dcterms:modified xsi:type="dcterms:W3CDTF">2021-12-17T05:56:00Z</dcterms:modified>
</cp:coreProperties>
</file>