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B6" w:rsidRPr="00A81159" w:rsidRDefault="009B75B6" w:rsidP="00A81159">
      <w:pPr>
        <w:jc w:val="center"/>
        <w:rPr>
          <w:rFonts w:ascii="Times New Roman" w:hAnsi="Times New Roman"/>
          <w:b/>
          <w:sz w:val="24"/>
          <w:szCs w:val="24"/>
        </w:rPr>
      </w:pPr>
      <w:r w:rsidRPr="00A81159">
        <w:rPr>
          <w:rFonts w:ascii="Times New Roman" w:hAnsi="Times New Roman"/>
          <w:b/>
          <w:sz w:val="24"/>
          <w:szCs w:val="24"/>
        </w:rPr>
        <w:t>АДМИНИСТРАЦИЯ</w:t>
      </w:r>
    </w:p>
    <w:p w:rsidR="009B75B6" w:rsidRPr="00A81159" w:rsidRDefault="009B75B6" w:rsidP="00A81159">
      <w:pPr>
        <w:jc w:val="center"/>
        <w:rPr>
          <w:rFonts w:ascii="Times New Roman" w:hAnsi="Times New Roman"/>
          <w:b/>
          <w:sz w:val="24"/>
          <w:szCs w:val="24"/>
        </w:rPr>
      </w:pPr>
      <w:r w:rsidRPr="00A81159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:rsidR="009B75B6" w:rsidRPr="00A81159" w:rsidRDefault="009B75B6" w:rsidP="00A811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75B6" w:rsidRPr="00A81159" w:rsidRDefault="009B75B6" w:rsidP="00A81159">
      <w:pPr>
        <w:jc w:val="center"/>
        <w:rPr>
          <w:rFonts w:ascii="Times New Roman" w:hAnsi="Times New Roman"/>
          <w:b/>
          <w:sz w:val="24"/>
          <w:szCs w:val="24"/>
        </w:rPr>
      </w:pPr>
      <w:r w:rsidRPr="00A8115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9B75B6" w:rsidRPr="00A81159" w:rsidRDefault="009B75B6" w:rsidP="00A81159">
      <w:pPr>
        <w:pStyle w:val="Iniiaiieoaeno2"/>
        <w:ind w:firstLine="0"/>
        <w:rPr>
          <w:sz w:val="24"/>
          <w:szCs w:val="24"/>
        </w:rPr>
      </w:pPr>
    </w:p>
    <w:p w:rsidR="009B75B6" w:rsidRPr="00A81159" w:rsidRDefault="009B75B6" w:rsidP="00A81159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15.12</w:t>
      </w:r>
      <w:r w:rsidRPr="00A81159">
        <w:rPr>
          <w:sz w:val="24"/>
          <w:szCs w:val="24"/>
        </w:rPr>
        <w:t xml:space="preserve">.2020                                         с. Коломинские Гривы                                          № </w:t>
      </w:r>
      <w:r>
        <w:rPr>
          <w:sz w:val="24"/>
          <w:szCs w:val="24"/>
        </w:rPr>
        <w:t>93</w:t>
      </w:r>
    </w:p>
    <w:p w:rsidR="009B75B6" w:rsidRPr="00A81159" w:rsidRDefault="009B75B6" w:rsidP="00A81159">
      <w:pPr>
        <w:pStyle w:val="Iniiaiieoaeno2"/>
        <w:ind w:firstLine="0"/>
        <w:rPr>
          <w:sz w:val="24"/>
          <w:szCs w:val="24"/>
        </w:rPr>
      </w:pPr>
    </w:p>
    <w:p w:rsidR="009B75B6" w:rsidRDefault="009B75B6" w:rsidP="00E14944">
      <w:pPr>
        <w:pStyle w:val="ConsPlusTitle"/>
        <w:ind w:right="4497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Pr="005A35F5">
        <w:rPr>
          <w:rFonts w:ascii="Times New Roman" w:hAnsi="Times New Roman" w:cs="Times New Roman"/>
          <w:b w:val="0"/>
          <w:sz w:val="24"/>
          <w:szCs w:val="24"/>
        </w:rPr>
        <w:t>Об утверждении Правил принятия решений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35F5">
        <w:rPr>
          <w:rFonts w:ascii="Times New Roman" w:hAnsi="Times New Roman" w:cs="Times New Roman"/>
          <w:b w:val="0"/>
          <w:sz w:val="24"/>
          <w:szCs w:val="24"/>
        </w:rPr>
        <w:t xml:space="preserve">о заключении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имени муниципального образования «Коломинское сельское поселение» </w:t>
      </w:r>
      <w:r w:rsidRPr="005A35F5">
        <w:rPr>
          <w:rFonts w:ascii="Times New Roman" w:hAnsi="Times New Roman" w:cs="Times New Roman"/>
          <w:b w:val="0"/>
          <w:sz w:val="24"/>
          <w:szCs w:val="24"/>
        </w:rPr>
        <w:t>муниципальных контрактов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35F5">
        <w:rPr>
          <w:rFonts w:ascii="Times New Roman" w:hAnsi="Times New Roman" w:cs="Times New Roman"/>
          <w:b w:val="0"/>
          <w:sz w:val="24"/>
          <w:szCs w:val="24"/>
        </w:rPr>
        <w:t>на поставку товаров, выполнение работ,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35F5">
        <w:rPr>
          <w:rFonts w:ascii="Times New Roman" w:hAnsi="Times New Roman" w:cs="Times New Roman"/>
          <w:b w:val="0"/>
          <w:sz w:val="24"/>
          <w:szCs w:val="24"/>
        </w:rPr>
        <w:t>оказание услуг для обеспечения муниципальных нужд, соглашений о муниципально-частном партнерстве и концессионных соглашений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35F5">
        <w:rPr>
          <w:rFonts w:ascii="Times New Roman" w:hAnsi="Times New Roman" w:cs="Times New Roman"/>
          <w:b w:val="0"/>
          <w:sz w:val="24"/>
          <w:szCs w:val="24"/>
        </w:rPr>
        <w:t>на срок, превышающий срок действия утвержденных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35F5">
        <w:rPr>
          <w:rFonts w:ascii="Times New Roman" w:hAnsi="Times New Roman" w:cs="Times New Roman"/>
          <w:b w:val="0"/>
          <w:sz w:val="24"/>
          <w:szCs w:val="24"/>
        </w:rPr>
        <w:t>лимитов бюджетных обязательств</w:t>
      </w:r>
    </w:p>
    <w:p w:rsidR="009B75B6" w:rsidRPr="00A81159" w:rsidRDefault="009B75B6" w:rsidP="00A811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5B6" w:rsidRPr="00A81159" w:rsidRDefault="009B75B6" w:rsidP="00A81159">
      <w:pPr>
        <w:pStyle w:val="a0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9B75B6" w:rsidRPr="00E14944" w:rsidRDefault="009B75B6" w:rsidP="00E1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14944">
        <w:rPr>
          <w:rFonts w:ascii="Times New Roman" w:hAnsi="Times New Roman"/>
          <w:sz w:val="24"/>
          <w:szCs w:val="24"/>
        </w:rPr>
        <w:t>В соответствии со статьей 72, пунктом 6 статьи 78 Бюджетного кодекса Российской Федерации, руководствуясь Уставом муниципального образования «Коломинское сельское поселение»,</w:t>
      </w:r>
    </w:p>
    <w:p w:rsidR="009B75B6" w:rsidRPr="00A81159" w:rsidRDefault="009B75B6" w:rsidP="00A81159">
      <w:pPr>
        <w:pStyle w:val="Standard"/>
        <w:jc w:val="both"/>
        <w:rPr>
          <w:rFonts w:cs="Times New Roman"/>
          <w:b/>
        </w:rPr>
      </w:pPr>
    </w:p>
    <w:p w:rsidR="009B75B6" w:rsidRPr="00A81159" w:rsidRDefault="009B75B6" w:rsidP="00A81159">
      <w:pPr>
        <w:pStyle w:val="a0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A81159">
        <w:rPr>
          <w:b/>
          <w:szCs w:val="24"/>
        </w:rPr>
        <w:t>ПОСТАНОВЛЯЮ:</w:t>
      </w:r>
    </w:p>
    <w:p w:rsidR="009B75B6" w:rsidRDefault="009B75B6" w:rsidP="00E1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B75B6" w:rsidRPr="00E14944" w:rsidRDefault="009B75B6" w:rsidP="00E1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4944">
        <w:rPr>
          <w:rFonts w:ascii="Times New Roman" w:hAnsi="Times New Roman"/>
          <w:sz w:val="24"/>
          <w:szCs w:val="24"/>
        </w:rPr>
        <w:t xml:space="preserve">     1. Утвердить Правила принятия решений о заключении от имени муниципального образования «Коломинское сельское поселение» муниципальных контрактов на поставку товаров, выполнение работ, оказание услуг для обеспечения муниципальных нужд, 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 согласно приложению.</w:t>
      </w:r>
    </w:p>
    <w:p w:rsidR="009B75B6" w:rsidRPr="00E14944" w:rsidRDefault="009B75B6" w:rsidP="00E1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4944">
        <w:rPr>
          <w:rFonts w:ascii="Times New Roman" w:hAnsi="Times New Roman"/>
          <w:sz w:val="24"/>
          <w:szCs w:val="24"/>
        </w:rPr>
        <w:t xml:space="preserve">       2. Опубликовать настоящее постановление в «Официальных ведомостях Коломинского сельского поселения» и разместить на официальном сайте муниципального образования «Коломинское сельское поселение» в информационно-телекоммуникационной сети Интернет.</w:t>
      </w:r>
    </w:p>
    <w:p w:rsidR="009B75B6" w:rsidRPr="00E14944" w:rsidRDefault="009B75B6" w:rsidP="00E1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4944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со дня его официального опубликования.</w:t>
      </w:r>
    </w:p>
    <w:p w:rsidR="009B75B6" w:rsidRPr="00E14944" w:rsidRDefault="009B75B6" w:rsidP="00E1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4944">
        <w:rPr>
          <w:rFonts w:ascii="Times New Roman" w:hAnsi="Times New Roman"/>
          <w:sz w:val="24"/>
          <w:szCs w:val="24"/>
        </w:rPr>
        <w:t xml:space="preserve">       4. Контроль за исполнением настоящего постановления оставляю за собой.</w:t>
      </w:r>
    </w:p>
    <w:p w:rsidR="009B75B6" w:rsidRPr="00E14944" w:rsidRDefault="009B75B6" w:rsidP="00A81159">
      <w:pPr>
        <w:pStyle w:val="a0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9B75B6" w:rsidRPr="00A81159" w:rsidRDefault="009B75B6" w:rsidP="00E14944">
      <w:pPr>
        <w:pStyle w:val="a0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9B75B6" w:rsidRDefault="009B75B6" w:rsidP="00E14944">
      <w:pPr>
        <w:jc w:val="both"/>
        <w:rPr>
          <w:rFonts w:ascii="Times New Roman" w:hAnsi="Times New Roman"/>
          <w:sz w:val="24"/>
          <w:szCs w:val="24"/>
        </w:rPr>
      </w:pPr>
      <w:r w:rsidRPr="00A81159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                            А.В. Лисняк     </w:t>
      </w:r>
    </w:p>
    <w:p w:rsidR="009B75B6" w:rsidRPr="00E14944" w:rsidRDefault="009B75B6" w:rsidP="00E14944">
      <w:pPr>
        <w:jc w:val="both"/>
        <w:rPr>
          <w:rFonts w:ascii="Times New Roman" w:hAnsi="Times New Roman"/>
          <w:sz w:val="24"/>
          <w:szCs w:val="24"/>
        </w:rPr>
      </w:pPr>
    </w:p>
    <w:p w:rsidR="009B75B6" w:rsidRPr="005A35F5" w:rsidRDefault="009B75B6" w:rsidP="00E1494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B75B6" w:rsidRPr="005A35F5" w:rsidRDefault="009B75B6" w:rsidP="00E1494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A35F5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5A35F5">
        <w:rPr>
          <w:rFonts w:ascii="Times New Roman" w:hAnsi="Times New Roman"/>
          <w:sz w:val="24"/>
          <w:szCs w:val="24"/>
        </w:rPr>
        <w:t>Администрации</w:t>
      </w:r>
    </w:p>
    <w:p w:rsidR="009B75B6" w:rsidRPr="005A35F5" w:rsidRDefault="009B75B6" w:rsidP="00E1494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9B75B6" w:rsidRPr="005A35F5" w:rsidRDefault="009B75B6" w:rsidP="00E1494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15.12.2020 № 93</w:t>
      </w:r>
    </w:p>
    <w:p w:rsidR="009B75B6" w:rsidRPr="00E14944" w:rsidRDefault="009B75B6" w:rsidP="00E149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9B75B6" w:rsidRPr="00E14944" w:rsidRDefault="009B75B6" w:rsidP="00E1494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ar41"/>
      <w:bookmarkEnd w:id="0"/>
      <w:r w:rsidRPr="00E14944">
        <w:rPr>
          <w:rFonts w:ascii="Times New Roman" w:hAnsi="Times New Roman" w:cs="Times New Roman"/>
          <w:szCs w:val="22"/>
        </w:rPr>
        <w:t>ПРАВИЛА</w:t>
      </w:r>
    </w:p>
    <w:p w:rsidR="009B75B6" w:rsidRPr="00E14944" w:rsidRDefault="009B75B6" w:rsidP="00E1494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14944">
        <w:rPr>
          <w:rFonts w:ascii="Times New Roman" w:hAnsi="Times New Roman" w:cs="Times New Roman"/>
          <w:szCs w:val="22"/>
        </w:rPr>
        <w:t>ПРИНЯТИЯ РЕШЕНИЙ О ЗАКЛЮЧЕНИИ</w:t>
      </w:r>
    </w:p>
    <w:p w:rsidR="009B75B6" w:rsidRPr="00E14944" w:rsidRDefault="009B75B6" w:rsidP="00E1494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14944">
        <w:rPr>
          <w:rFonts w:ascii="Times New Roman" w:hAnsi="Times New Roman" w:cs="Times New Roman"/>
          <w:szCs w:val="22"/>
        </w:rPr>
        <w:t xml:space="preserve">ОТ ИМЕНИ МУНИЦИПАЛЬНОГО ОБРАЗОВАНИЯ </w:t>
      </w:r>
    </w:p>
    <w:p w:rsidR="009B75B6" w:rsidRPr="00E14944" w:rsidRDefault="009B75B6" w:rsidP="00E1494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14944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 xml:space="preserve">КОЛОМИНСКОЕ </w:t>
      </w:r>
      <w:r w:rsidRPr="00E14944">
        <w:rPr>
          <w:rFonts w:ascii="Times New Roman" w:hAnsi="Times New Roman" w:cs="Times New Roman"/>
          <w:szCs w:val="22"/>
        </w:rPr>
        <w:t xml:space="preserve">СЕЛЬСКОЕ ПОСЕЛЕНИЕ» </w:t>
      </w:r>
    </w:p>
    <w:p w:rsidR="009B75B6" w:rsidRPr="00E14944" w:rsidRDefault="009B75B6" w:rsidP="00E1494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14944">
        <w:rPr>
          <w:rFonts w:ascii="Times New Roman" w:hAnsi="Times New Roman" w:cs="Times New Roman"/>
          <w:szCs w:val="22"/>
        </w:rPr>
        <w:t>МУНИЦИПАЛЬНЫХ КОНТРАКТОВ НА ПОСТАВКУ</w:t>
      </w:r>
    </w:p>
    <w:p w:rsidR="009B75B6" w:rsidRPr="00E14944" w:rsidRDefault="009B75B6" w:rsidP="00E1494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14944">
        <w:rPr>
          <w:rFonts w:ascii="Times New Roman" w:hAnsi="Times New Roman" w:cs="Times New Roman"/>
          <w:szCs w:val="22"/>
        </w:rPr>
        <w:t>ТОВАРОВ, ВЫПОЛНЕНИЕ РАБОТ, ОКАЗАНИЕ УСЛУГ</w:t>
      </w:r>
    </w:p>
    <w:p w:rsidR="009B75B6" w:rsidRPr="00E14944" w:rsidRDefault="009B75B6" w:rsidP="00E1494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14944">
        <w:rPr>
          <w:rFonts w:ascii="Times New Roman" w:hAnsi="Times New Roman" w:cs="Times New Roman"/>
          <w:szCs w:val="22"/>
        </w:rPr>
        <w:t>ДЛЯ ОБЕСПЕЧЕНИЯ МУНИЦИПАЛЬНЫХ НУЖД, СОГЛАШЕНИЙ</w:t>
      </w:r>
    </w:p>
    <w:p w:rsidR="009B75B6" w:rsidRPr="00E14944" w:rsidRDefault="009B75B6" w:rsidP="00E1494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14944">
        <w:rPr>
          <w:rFonts w:ascii="Times New Roman" w:hAnsi="Times New Roman" w:cs="Times New Roman"/>
          <w:szCs w:val="22"/>
        </w:rPr>
        <w:t>О МУНИЦИПАЛЬНО-ЧАСТНОМ ПАРТНЕРСТВЕ И КОНЦЕССИОННЫХ</w:t>
      </w:r>
    </w:p>
    <w:p w:rsidR="009B75B6" w:rsidRPr="00E14944" w:rsidRDefault="009B75B6" w:rsidP="00E1494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14944">
        <w:rPr>
          <w:rFonts w:ascii="Times New Roman" w:hAnsi="Times New Roman" w:cs="Times New Roman"/>
          <w:szCs w:val="22"/>
        </w:rPr>
        <w:t>СОГЛАШЕНИЙ НА СРОК, ПРЕВЫШАЮЩИЙ СРОК ДЕЙСТВИЯ</w:t>
      </w:r>
    </w:p>
    <w:p w:rsidR="009B75B6" w:rsidRPr="005A35F5" w:rsidRDefault="009B75B6" w:rsidP="00E1494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14944">
        <w:rPr>
          <w:rFonts w:ascii="Times New Roman" w:hAnsi="Times New Roman" w:cs="Times New Roman"/>
          <w:szCs w:val="22"/>
        </w:rPr>
        <w:t>УТВЕРЖДЕННЫХ ЛИМИТОВ БЮДЖЕТНЫХ ОБЯЗАТЕЛЬСТВ</w:t>
      </w:r>
    </w:p>
    <w:p w:rsidR="009B75B6" w:rsidRPr="005A35F5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75B6" w:rsidRPr="005A35F5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A35F5">
        <w:rPr>
          <w:rFonts w:ascii="Times New Roman" w:hAnsi="Times New Roman"/>
          <w:sz w:val="24"/>
          <w:szCs w:val="24"/>
        </w:rPr>
        <w:t xml:space="preserve">1. 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нужд, осуществляемых в соответствии с </w:t>
      </w:r>
      <w:hyperlink r:id="rId5" w:history="1">
        <w:r w:rsidRPr="005A35F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A35F5">
        <w:rPr>
          <w:rFonts w:ascii="Times New Roman" w:hAnsi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соглашений о муниципально-частном партнерстве, публичным партнером в которых явл</w:t>
      </w:r>
      <w:r>
        <w:rPr>
          <w:rFonts w:ascii="Times New Roman" w:hAnsi="Times New Roman"/>
          <w:sz w:val="24"/>
          <w:szCs w:val="24"/>
        </w:rPr>
        <w:t xml:space="preserve">яется муниципальное образование </w:t>
      </w:r>
      <w:r w:rsidRPr="005A35F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Коломинское сельское поселение</w:t>
      </w:r>
      <w:r w:rsidRPr="005A35F5">
        <w:rPr>
          <w:rFonts w:ascii="Times New Roman" w:hAnsi="Times New Roman"/>
          <w:sz w:val="24"/>
          <w:szCs w:val="24"/>
        </w:rPr>
        <w:t>», заключаемых в соответствии с законодательством Российской Федерации о государственно-частном партнерстве, муниципально-частном партнерстве, и концессионных соглашений, концедентом по которым выступает муниципальное образование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2A16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A35F5">
        <w:rPr>
          <w:rFonts w:ascii="Times New Roman" w:hAnsi="Times New Roman"/>
          <w:sz w:val="24"/>
          <w:szCs w:val="24"/>
        </w:rPr>
        <w:t xml:space="preserve">», заключаемых в соответствии с законодательством Российской Федерации о концессионных соглашениях, на срок, превышающий в случаях, установленных Бюджетным </w:t>
      </w:r>
      <w:hyperlink r:id="rId6" w:history="1">
        <w:r w:rsidRPr="005A35F5">
          <w:rPr>
            <w:rFonts w:ascii="Times New Roman" w:hAnsi="Times New Roman"/>
            <w:sz w:val="24"/>
            <w:szCs w:val="24"/>
          </w:rPr>
          <w:t>кодексом</w:t>
        </w:r>
      </w:hyperlink>
      <w:r w:rsidRPr="005A35F5">
        <w:rPr>
          <w:rFonts w:ascii="Times New Roman" w:hAnsi="Times New Roman"/>
          <w:sz w:val="24"/>
          <w:szCs w:val="24"/>
        </w:rPr>
        <w:t xml:space="preserve"> Российской Федерации, срок действия утвержденных лимитов бюджетных обязательств.</w:t>
      </w:r>
    </w:p>
    <w:p w:rsidR="009B75B6" w:rsidRPr="005A35F5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56"/>
      <w:bookmarkEnd w:id="1"/>
      <w:r w:rsidRPr="005A35F5">
        <w:rPr>
          <w:rFonts w:ascii="Times New Roman" w:hAnsi="Times New Roman"/>
          <w:sz w:val="24"/>
          <w:szCs w:val="24"/>
        </w:rPr>
        <w:t>2. Муниципальные заказчики вправе заключать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установленных на соответствующие цели муниципальными правовыми актами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2A16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A35F5">
        <w:rPr>
          <w:rFonts w:ascii="Times New Roman" w:hAnsi="Times New Roman"/>
          <w:sz w:val="24"/>
          <w:szCs w:val="24"/>
        </w:rPr>
        <w:t xml:space="preserve">» о подготовке и реализации бюджетных инвестиций в объекты капитального строительства муниципальной собственности, принимаемыми в соответствии со </w:t>
      </w:r>
      <w:hyperlink r:id="rId7" w:history="1">
        <w:r w:rsidRPr="005A35F5">
          <w:rPr>
            <w:rFonts w:ascii="Times New Roman" w:hAnsi="Times New Roman"/>
            <w:sz w:val="24"/>
            <w:szCs w:val="24"/>
          </w:rPr>
          <w:t>статьей 79</w:t>
        </w:r>
      </w:hyperlink>
      <w:r w:rsidRPr="005A35F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на срок, предусмотренный указанными муниципальными правовыми актами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2A16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A35F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75B6" w:rsidRPr="005A35F5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A35F5">
        <w:rPr>
          <w:rFonts w:ascii="Times New Roman" w:hAnsi="Times New Roman"/>
          <w:sz w:val="24"/>
          <w:szCs w:val="24"/>
        </w:rPr>
        <w:t>3. Концессионные соглашения, концедентом по которым выст</w:t>
      </w:r>
      <w:r>
        <w:rPr>
          <w:rFonts w:ascii="Times New Roman" w:hAnsi="Times New Roman"/>
          <w:sz w:val="24"/>
          <w:szCs w:val="24"/>
        </w:rPr>
        <w:t xml:space="preserve">упает муниципальное образование </w:t>
      </w:r>
      <w:r w:rsidRPr="005A35F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2A16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A35F5">
        <w:rPr>
          <w:rFonts w:ascii="Times New Roman" w:hAnsi="Times New Roman"/>
          <w:sz w:val="24"/>
          <w:szCs w:val="24"/>
        </w:rPr>
        <w:t xml:space="preserve">», могут заключаться на срок, превышающий срок действия утвержденных лимитов бюджетных обязательств, на основании решений </w:t>
      </w:r>
      <w:r>
        <w:rPr>
          <w:rFonts w:ascii="Times New Roman" w:hAnsi="Times New Roman"/>
          <w:sz w:val="24"/>
          <w:szCs w:val="24"/>
        </w:rPr>
        <w:t>Администрации Коломинского</w:t>
      </w:r>
      <w:r w:rsidRPr="002A16AC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2A16A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A35F5">
        <w:rPr>
          <w:rFonts w:ascii="Times New Roman" w:hAnsi="Times New Roman"/>
          <w:sz w:val="24"/>
          <w:szCs w:val="24"/>
        </w:rPr>
        <w:t xml:space="preserve"> о заключении концессионных соглашений, принимаемых в соответствии с </w:t>
      </w:r>
      <w:hyperlink r:id="rId8" w:history="1">
        <w:r w:rsidRPr="005A35F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A35F5">
        <w:rPr>
          <w:rFonts w:ascii="Times New Roman" w:hAnsi="Times New Roman"/>
          <w:sz w:val="24"/>
          <w:szCs w:val="24"/>
        </w:rPr>
        <w:t xml:space="preserve"> Российской Федерации о концессионных соглашениях в пределах средств, </w:t>
      </w:r>
      <w:r>
        <w:rPr>
          <w:rFonts w:ascii="Times New Roman" w:hAnsi="Times New Roman"/>
          <w:sz w:val="24"/>
          <w:szCs w:val="24"/>
        </w:rPr>
        <w:t>предусмотренных</w:t>
      </w:r>
      <w:r w:rsidRPr="005A35F5">
        <w:rPr>
          <w:rFonts w:ascii="Times New Roman" w:hAnsi="Times New Roman"/>
          <w:sz w:val="24"/>
          <w:szCs w:val="24"/>
        </w:rPr>
        <w:t xml:space="preserve"> муниципальными правовыми актами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2A16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A35F5">
        <w:rPr>
          <w:rFonts w:ascii="Times New Roman" w:hAnsi="Times New Roman"/>
          <w:sz w:val="24"/>
          <w:szCs w:val="24"/>
        </w:rPr>
        <w:t xml:space="preserve">» о подготовке и реализации бюджетных инвестиций в объекты капитального строительства муниципальной собственности, принимаемыми в соответствии со </w:t>
      </w:r>
      <w:hyperlink r:id="rId9" w:history="1">
        <w:r w:rsidRPr="005A35F5">
          <w:rPr>
            <w:rFonts w:ascii="Times New Roman" w:hAnsi="Times New Roman"/>
            <w:sz w:val="24"/>
            <w:szCs w:val="24"/>
          </w:rPr>
          <w:t>статьей 79</w:t>
        </w:r>
      </w:hyperlink>
      <w:r w:rsidRPr="005A35F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на срок, предусмотренный указанными муниципальными правовыми актами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2A16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A35F5">
        <w:rPr>
          <w:rFonts w:ascii="Times New Roman" w:hAnsi="Times New Roman"/>
          <w:sz w:val="24"/>
          <w:szCs w:val="24"/>
        </w:rPr>
        <w:t>».</w:t>
      </w:r>
    </w:p>
    <w:p w:rsidR="009B75B6" w:rsidRPr="00E14944" w:rsidRDefault="009B75B6" w:rsidP="00E14944">
      <w:pPr>
        <w:pStyle w:val="ConsPlusNormal"/>
        <w:ind w:firstLine="540"/>
        <w:jc w:val="both"/>
        <w:rPr>
          <w:rFonts w:ascii="Times New Roman" w:hAnsi="Times New Roman"/>
        </w:rPr>
      </w:pPr>
      <w:r w:rsidRPr="00E14944">
        <w:rPr>
          <w:rFonts w:ascii="Times New Roman" w:hAnsi="Times New Roman"/>
        </w:rPr>
        <w:t xml:space="preserve">4. </w:t>
      </w:r>
      <w:bookmarkStart w:id="2" w:name="Par72"/>
      <w:bookmarkEnd w:id="2"/>
      <w:r w:rsidRPr="00E14944">
        <w:rPr>
          <w:rFonts w:ascii="Times New Roman" w:hAnsi="Times New Roman"/>
        </w:rPr>
        <w:t>Муниципальные контракты на выполнение работ, оказание услуг для обеспечения муниципальных нужд муниципального образования «Коломинское сельское поселение», длительность производственного цикла выполнения, оказания которых превышает срок действия утвержденных лимитов бюджетных обязательств,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 муниципального образования «Коломинское сельское поселение».</w:t>
      </w:r>
    </w:p>
    <w:p w:rsidR="009B75B6" w:rsidRPr="00E14944" w:rsidRDefault="009B75B6" w:rsidP="00E14944">
      <w:pPr>
        <w:pStyle w:val="ConsPlusNormal"/>
        <w:ind w:firstLine="540"/>
        <w:jc w:val="both"/>
        <w:rPr>
          <w:rFonts w:ascii="Times New Roman" w:hAnsi="Times New Roman"/>
        </w:rPr>
      </w:pPr>
      <w:r w:rsidRPr="00E14944">
        <w:rPr>
          <w:rFonts w:ascii="Times New Roman" w:hAnsi="Times New Roman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при условии определения в таких программах объектов закупок с указанием в отношении каждого объекта закупки следующей информации:</w:t>
      </w:r>
    </w:p>
    <w:p w:rsidR="009B75B6" w:rsidRPr="00E14944" w:rsidRDefault="009B75B6" w:rsidP="00E14944">
      <w:pPr>
        <w:pStyle w:val="ConsPlusNormal"/>
        <w:ind w:firstLine="540"/>
        <w:jc w:val="both"/>
        <w:rPr>
          <w:rFonts w:ascii="Times New Roman" w:hAnsi="Times New Roman"/>
        </w:rPr>
      </w:pPr>
      <w:r w:rsidRPr="00E14944">
        <w:rPr>
          <w:rFonts w:ascii="Times New Roman" w:hAnsi="Times New Roman"/>
        </w:rPr>
        <w:t>наименования объекта закупки;</w:t>
      </w:r>
    </w:p>
    <w:p w:rsidR="009B75B6" w:rsidRPr="00E14944" w:rsidRDefault="009B75B6" w:rsidP="00E14944">
      <w:pPr>
        <w:pStyle w:val="ConsPlusNormal"/>
        <w:ind w:firstLine="540"/>
        <w:jc w:val="both"/>
        <w:rPr>
          <w:rFonts w:ascii="Times New Roman" w:hAnsi="Times New Roman"/>
        </w:rPr>
      </w:pPr>
      <w:r w:rsidRPr="00E14944">
        <w:rPr>
          <w:rFonts w:ascii="Times New Roman" w:hAnsi="Times New Roman"/>
        </w:rPr>
        <w:t>планируемые результаты выполнения работ, оказания услуг;</w:t>
      </w:r>
    </w:p>
    <w:p w:rsidR="009B75B6" w:rsidRPr="00E14944" w:rsidRDefault="009B75B6" w:rsidP="00E14944">
      <w:pPr>
        <w:pStyle w:val="ConsPlusNormal"/>
        <w:ind w:firstLine="540"/>
        <w:jc w:val="both"/>
        <w:rPr>
          <w:rFonts w:ascii="Times New Roman" w:hAnsi="Times New Roman"/>
        </w:rPr>
      </w:pPr>
      <w:r w:rsidRPr="00E14944">
        <w:rPr>
          <w:rFonts w:ascii="Times New Roman" w:hAnsi="Times New Roman"/>
        </w:rPr>
        <w:t>сроки осуществления закупки;</w:t>
      </w:r>
    </w:p>
    <w:p w:rsidR="009B75B6" w:rsidRPr="00E14944" w:rsidRDefault="009B75B6" w:rsidP="00E14944">
      <w:pPr>
        <w:pStyle w:val="ConsPlusNormal"/>
        <w:ind w:firstLine="540"/>
        <w:jc w:val="both"/>
        <w:rPr>
          <w:rFonts w:ascii="Times New Roman" w:hAnsi="Times New Roman"/>
        </w:rPr>
      </w:pPr>
      <w:r w:rsidRPr="00E14944">
        <w:rPr>
          <w:rFonts w:ascii="Times New Roman" w:hAnsi="Times New Roman"/>
        </w:rPr>
        <w:t>предельный объем средств на оплату результатов выполненных работ, оказанных услуг с разбивкой по годам.</w:t>
      </w:r>
    </w:p>
    <w:p w:rsidR="009B75B6" w:rsidRPr="00784055" w:rsidRDefault="009B75B6" w:rsidP="00E149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35F5">
        <w:rPr>
          <w:rFonts w:ascii="Times New Roman" w:hAnsi="Times New Roman"/>
          <w:sz w:val="24"/>
          <w:szCs w:val="24"/>
        </w:rPr>
        <w:t xml:space="preserve">5. </w:t>
      </w:r>
      <w:bookmarkStart w:id="3" w:name="Par79"/>
      <w:bookmarkEnd w:id="3"/>
      <w:r w:rsidRPr="00784055">
        <w:rPr>
          <w:rFonts w:ascii="Times New Roman" w:hAnsi="Times New Roman"/>
          <w:sz w:val="24"/>
          <w:szCs w:val="24"/>
        </w:rPr>
        <w:t>Соглашения о муниципально-частном партнерстве, публичным партнером в которых выступает муниципальное образование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2A16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84055">
        <w:rPr>
          <w:rFonts w:ascii="Times New Roman" w:hAnsi="Times New Roman"/>
          <w:sz w:val="24"/>
          <w:szCs w:val="24"/>
        </w:rPr>
        <w:t>», концессионные соглашения, концедентом по которым выступает муниципальное образование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2A16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84055">
        <w:rPr>
          <w:rFonts w:ascii="Times New Roman" w:hAnsi="Times New Roman"/>
          <w:sz w:val="24"/>
          <w:szCs w:val="24"/>
        </w:rPr>
        <w:t xml:space="preserve">»,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Администрации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2A16AC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2A16A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784055">
        <w:rPr>
          <w:rFonts w:ascii="Times New Roman" w:hAnsi="Times New Roman"/>
          <w:sz w:val="24"/>
          <w:szCs w:val="24"/>
        </w:rPr>
        <w:t xml:space="preserve"> о заключении соглашений о муниципально-частном партнерстве, принимаемых в соответствии с законодательством Российской Федерации о госу</w:t>
      </w:r>
      <w:r>
        <w:rPr>
          <w:rFonts w:ascii="Times New Roman" w:hAnsi="Times New Roman"/>
          <w:sz w:val="24"/>
          <w:szCs w:val="24"/>
        </w:rPr>
        <w:t xml:space="preserve">дарственно-частном партнерстве, </w:t>
      </w:r>
      <w:r w:rsidRPr="00784055">
        <w:rPr>
          <w:rFonts w:ascii="Times New Roman" w:hAnsi="Times New Roman"/>
          <w:sz w:val="24"/>
          <w:szCs w:val="24"/>
        </w:rPr>
        <w:t>муниципально-частном партнерстве, концессионных соглашений, принимаемых в соответствии с законодательством Российской Федерации о концессионных соглашениях в рамках муниципальных программ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2A16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84055">
        <w:rPr>
          <w:rFonts w:ascii="Times New Roman" w:hAnsi="Times New Roman"/>
          <w:sz w:val="24"/>
          <w:szCs w:val="24"/>
        </w:rPr>
        <w:t>», на срок и в пределах средств, которые предусмотрены соответствующими мероприятиями указанных программ.</w:t>
      </w:r>
    </w:p>
    <w:p w:rsidR="009B75B6" w:rsidRPr="001E4976" w:rsidRDefault="009B75B6" w:rsidP="00E149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84055">
        <w:rPr>
          <w:rFonts w:ascii="Times New Roman" w:hAnsi="Times New Roman"/>
          <w:sz w:val="24"/>
          <w:szCs w:val="24"/>
        </w:rPr>
        <w:t>В случае если предполагаемый срок действия соглашения о муниципально-частном партнерстве, заключаемого в рамках муниципальной программы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2A16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84055">
        <w:rPr>
          <w:rFonts w:ascii="Times New Roman" w:hAnsi="Times New Roman"/>
          <w:sz w:val="24"/>
          <w:szCs w:val="24"/>
        </w:rPr>
        <w:t xml:space="preserve">» в соответствии с настоящим </w:t>
      </w:r>
      <w:r w:rsidRPr="001E4976">
        <w:rPr>
          <w:rFonts w:ascii="Times New Roman" w:hAnsi="Times New Roman"/>
          <w:sz w:val="24"/>
          <w:szCs w:val="24"/>
        </w:rPr>
        <w:t xml:space="preserve">пунктом, превышает срок реализации указанной программы, такое соглашение о муниципально-частном партнерстве может быть заключено на основании решения Администрации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2A16AC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2A16A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2A16AC">
        <w:rPr>
          <w:rFonts w:ascii="Times New Roman" w:hAnsi="Times New Roman"/>
          <w:sz w:val="24"/>
          <w:szCs w:val="24"/>
        </w:rPr>
        <w:t xml:space="preserve"> </w:t>
      </w:r>
      <w:r w:rsidRPr="001E4976">
        <w:rPr>
          <w:rFonts w:ascii="Times New Roman" w:hAnsi="Times New Roman"/>
          <w:sz w:val="24"/>
          <w:szCs w:val="24"/>
        </w:rPr>
        <w:t>о реализации проекта муниципально-частного партнерства, принимаемого в соответствии с законодательством Российской Федерации о государственно-частном партнерстве, муниципально-частном партнерстве</w:t>
      </w:r>
      <w:r>
        <w:rPr>
          <w:rFonts w:ascii="Times New Roman" w:hAnsi="Times New Roman"/>
          <w:sz w:val="24"/>
          <w:szCs w:val="24"/>
        </w:rPr>
        <w:t>.</w:t>
      </w:r>
    </w:p>
    <w:p w:rsidR="009B75B6" w:rsidRPr="00784055" w:rsidRDefault="009B75B6" w:rsidP="00E149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E4976">
        <w:rPr>
          <w:rFonts w:ascii="Times New Roman" w:hAnsi="Times New Roman"/>
          <w:sz w:val="24"/>
          <w:szCs w:val="24"/>
        </w:rPr>
        <w:t>В случае если предполагаемый срок действия концессионного соглашения, заключаемого в рамках муниципальной программы муниципального образования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2A16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E4976">
        <w:rPr>
          <w:rFonts w:ascii="Times New Roman" w:hAnsi="Times New Roman"/>
          <w:sz w:val="24"/>
          <w:szCs w:val="24"/>
        </w:rPr>
        <w:t>» в соответствии с настоящим пунктом, превышает срок реализации указанной программы, такое концессионное соглашение может быть заключено на</w:t>
      </w:r>
      <w:r w:rsidRPr="00784055">
        <w:rPr>
          <w:rFonts w:ascii="Times New Roman" w:hAnsi="Times New Roman"/>
          <w:sz w:val="24"/>
          <w:szCs w:val="24"/>
        </w:rPr>
        <w:t xml:space="preserve"> основании решения Администрации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2A16AC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2A16A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784055">
        <w:rPr>
          <w:rFonts w:ascii="Times New Roman" w:hAnsi="Times New Roman"/>
          <w:sz w:val="24"/>
          <w:szCs w:val="24"/>
        </w:rPr>
        <w:t xml:space="preserve"> о заключении концессионного соглашения, принимаемого в соответствии с законодательством Российской Федерации о концессионных соглашениях</w:t>
      </w:r>
      <w:r>
        <w:rPr>
          <w:rFonts w:ascii="Times New Roman" w:hAnsi="Times New Roman"/>
          <w:sz w:val="24"/>
          <w:szCs w:val="24"/>
        </w:rPr>
        <w:t>.</w:t>
      </w:r>
    </w:p>
    <w:p w:rsidR="009B75B6" w:rsidRPr="005A35F5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84055">
        <w:rPr>
          <w:rFonts w:ascii="Times New Roman" w:hAnsi="Times New Roman"/>
          <w:sz w:val="24"/>
          <w:szCs w:val="24"/>
        </w:rPr>
        <w:t>Соглашения о муниципально-частном партнерстве, публичным партнером в которых выступает муниципальное образование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30018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84055">
        <w:rPr>
          <w:rFonts w:ascii="Times New Roman" w:hAnsi="Times New Roman"/>
          <w:sz w:val="24"/>
          <w:szCs w:val="24"/>
        </w:rPr>
        <w:t>», концессионные соглашения, концедентом по которым выступает муниципальное образование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30018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8405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</w:t>
      </w:r>
      <w:r w:rsidRPr="005A35F5">
        <w:rPr>
          <w:rFonts w:ascii="Times New Roman" w:hAnsi="Times New Roman"/>
          <w:sz w:val="24"/>
          <w:szCs w:val="24"/>
        </w:rPr>
        <w:t xml:space="preserve">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</w:t>
      </w:r>
      <w:hyperlink w:anchor="Par56" w:history="1">
        <w:r w:rsidRPr="005A35F5">
          <w:rPr>
            <w:rFonts w:ascii="Times New Roman" w:hAnsi="Times New Roman"/>
            <w:sz w:val="24"/>
            <w:szCs w:val="24"/>
          </w:rPr>
          <w:t>пунктах 2</w:t>
        </w:r>
      </w:hyperlink>
      <w:r w:rsidRPr="005A35F5">
        <w:rPr>
          <w:rFonts w:ascii="Times New Roman" w:hAnsi="Times New Roman"/>
          <w:sz w:val="24"/>
          <w:szCs w:val="24"/>
        </w:rPr>
        <w:t xml:space="preserve"> - </w:t>
      </w:r>
      <w:hyperlink w:anchor="Par72" w:history="1">
        <w:r w:rsidRPr="005A35F5">
          <w:rPr>
            <w:rFonts w:ascii="Times New Roman" w:hAnsi="Times New Roman"/>
            <w:sz w:val="24"/>
            <w:szCs w:val="24"/>
          </w:rPr>
          <w:t>5</w:t>
        </w:r>
      </w:hyperlink>
      <w:r w:rsidRPr="005A35F5">
        <w:rPr>
          <w:rFonts w:ascii="Times New Roman" w:hAnsi="Times New Roman"/>
          <w:sz w:val="24"/>
          <w:szCs w:val="24"/>
        </w:rPr>
        <w:t xml:space="preserve"> настоящих Правил, могут заключаться на срок и в пределах средств, к</w:t>
      </w:r>
      <w:r>
        <w:rPr>
          <w:rFonts w:ascii="Times New Roman" w:hAnsi="Times New Roman"/>
          <w:sz w:val="24"/>
          <w:szCs w:val="24"/>
        </w:rPr>
        <w:t xml:space="preserve">оторые предусмотрены решением Администрации Коломинского </w:t>
      </w:r>
      <w:r w:rsidRPr="0030018D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30018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A35F5">
        <w:rPr>
          <w:rFonts w:ascii="Times New Roman" w:hAnsi="Times New Roman"/>
          <w:sz w:val="24"/>
          <w:szCs w:val="24"/>
        </w:rPr>
        <w:t>, устанавливающим:</w:t>
      </w:r>
    </w:p>
    <w:p w:rsidR="009B75B6" w:rsidRPr="005A35F5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A35F5">
        <w:rPr>
          <w:rFonts w:ascii="Times New Roman" w:hAnsi="Times New Roman"/>
          <w:sz w:val="24"/>
          <w:szCs w:val="24"/>
        </w:rPr>
        <w:t>планируемые результаты выполнения работ, оказания услуг;</w:t>
      </w:r>
    </w:p>
    <w:p w:rsidR="009B75B6" w:rsidRPr="005A35F5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A35F5">
        <w:rPr>
          <w:rFonts w:ascii="Times New Roman" w:hAnsi="Times New Roman"/>
          <w:sz w:val="24"/>
          <w:szCs w:val="24"/>
        </w:rPr>
        <w:t>описание состава работ, услуг;</w:t>
      </w:r>
    </w:p>
    <w:p w:rsidR="009B75B6" w:rsidRPr="005A35F5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A35F5">
        <w:rPr>
          <w:rFonts w:ascii="Times New Roman" w:hAnsi="Times New Roman"/>
          <w:sz w:val="24"/>
          <w:szCs w:val="24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9B75B6" w:rsidRPr="005A35F5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A35F5">
        <w:rPr>
          <w:rFonts w:ascii="Times New Roman" w:hAnsi="Times New Roman"/>
          <w:sz w:val="24"/>
          <w:szCs w:val="24"/>
        </w:rPr>
        <w:t>предельный объем средств на оплату долгосрочного муниципального контракта</w:t>
      </w:r>
      <w:r>
        <w:rPr>
          <w:rFonts w:ascii="Times New Roman" w:hAnsi="Times New Roman"/>
          <w:sz w:val="24"/>
          <w:szCs w:val="24"/>
        </w:rPr>
        <w:t>,</w:t>
      </w:r>
      <w:r w:rsidRPr="005A3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84055">
        <w:rPr>
          <w:rFonts w:ascii="Times New Roman" w:hAnsi="Times New Roman"/>
          <w:sz w:val="24"/>
          <w:szCs w:val="24"/>
        </w:rPr>
        <w:t>оглашения о муниципально-частном партнерстве,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05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онцессионного соглашения</w:t>
      </w:r>
      <w:r w:rsidRPr="00784055">
        <w:rPr>
          <w:rFonts w:ascii="Times New Roman" w:hAnsi="Times New Roman"/>
          <w:sz w:val="24"/>
          <w:szCs w:val="24"/>
        </w:rPr>
        <w:t xml:space="preserve"> </w:t>
      </w:r>
      <w:r w:rsidRPr="005A35F5">
        <w:rPr>
          <w:rFonts w:ascii="Times New Roman" w:hAnsi="Times New Roman"/>
          <w:sz w:val="24"/>
          <w:szCs w:val="24"/>
        </w:rPr>
        <w:t>с разбивкой по годам.</w:t>
      </w:r>
    </w:p>
    <w:p w:rsidR="009B75B6" w:rsidRPr="005A35F5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A35F5">
        <w:rPr>
          <w:rFonts w:ascii="Times New Roman" w:hAnsi="Times New Roman"/>
          <w:sz w:val="24"/>
          <w:szCs w:val="24"/>
        </w:rPr>
        <w:t xml:space="preserve">7. Решение </w:t>
      </w:r>
      <w:r>
        <w:rPr>
          <w:rFonts w:ascii="Times New Roman" w:hAnsi="Times New Roman"/>
          <w:sz w:val="24"/>
          <w:szCs w:val="24"/>
        </w:rPr>
        <w:t xml:space="preserve">Администрации Коломинского </w:t>
      </w:r>
      <w:r w:rsidRPr="0030018D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30018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30018D">
        <w:rPr>
          <w:rFonts w:ascii="Times New Roman" w:hAnsi="Times New Roman"/>
          <w:sz w:val="24"/>
          <w:szCs w:val="24"/>
        </w:rPr>
        <w:t xml:space="preserve"> </w:t>
      </w:r>
      <w:r w:rsidRPr="005A35F5">
        <w:rPr>
          <w:rFonts w:ascii="Times New Roman" w:hAnsi="Times New Roman"/>
          <w:sz w:val="24"/>
          <w:szCs w:val="24"/>
        </w:rPr>
        <w:t xml:space="preserve">о заключении </w:t>
      </w:r>
      <w:r>
        <w:rPr>
          <w:rFonts w:ascii="Times New Roman" w:hAnsi="Times New Roman"/>
          <w:sz w:val="24"/>
          <w:szCs w:val="24"/>
        </w:rPr>
        <w:t>с</w:t>
      </w:r>
      <w:r w:rsidRPr="00784055">
        <w:rPr>
          <w:rFonts w:ascii="Times New Roman" w:hAnsi="Times New Roman"/>
          <w:sz w:val="24"/>
          <w:szCs w:val="24"/>
        </w:rPr>
        <w:t>оглашения о муниципально-частном партнерстве, публичным партнером в которых выступает муниципальное образование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30018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84055">
        <w:rPr>
          <w:rFonts w:ascii="Times New Roman" w:hAnsi="Times New Roman"/>
          <w:sz w:val="24"/>
          <w:szCs w:val="24"/>
        </w:rPr>
        <w:t>», к</w:t>
      </w:r>
      <w:r>
        <w:rPr>
          <w:rFonts w:ascii="Times New Roman" w:hAnsi="Times New Roman"/>
          <w:sz w:val="24"/>
          <w:szCs w:val="24"/>
        </w:rPr>
        <w:t>онцессионного</w:t>
      </w:r>
      <w:r w:rsidRPr="00784055">
        <w:rPr>
          <w:rFonts w:ascii="Times New Roman" w:hAnsi="Times New Roman"/>
          <w:sz w:val="24"/>
          <w:szCs w:val="24"/>
        </w:rPr>
        <w:t xml:space="preserve"> соглашения, концедентом по которым выступает муниципальное образование «</w:t>
      </w:r>
      <w:r>
        <w:rPr>
          <w:rFonts w:ascii="Times New Roman" w:hAnsi="Times New Roman"/>
          <w:sz w:val="24"/>
          <w:szCs w:val="24"/>
        </w:rPr>
        <w:t>Коломинское</w:t>
      </w:r>
      <w:r w:rsidRPr="0030018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840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муниципального</w:t>
      </w:r>
      <w:r w:rsidRPr="005A35F5">
        <w:rPr>
          <w:rFonts w:ascii="Times New Roman" w:hAnsi="Times New Roman"/>
          <w:sz w:val="24"/>
          <w:szCs w:val="24"/>
        </w:rPr>
        <w:t xml:space="preserve"> контракта для обеспечения муниципальных</w:t>
      </w:r>
      <w:r>
        <w:rPr>
          <w:rFonts w:ascii="Times New Roman" w:hAnsi="Times New Roman"/>
          <w:sz w:val="24"/>
          <w:szCs w:val="24"/>
        </w:rPr>
        <w:t xml:space="preserve"> нужд, предусмотренных</w:t>
      </w:r>
      <w:r w:rsidRPr="005A35F5">
        <w:rPr>
          <w:rFonts w:ascii="Times New Roman" w:hAnsi="Times New Roman"/>
          <w:sz w:val="24"/>
          <w:szCs w:val="24"/>
        </w:rPr>
        <w:t xml:space="preserve"> </w:t>
      </w:r>
      <w:hyperlink w:anchor="Par79" w:history="1">
        <w:r w:rsidRPr="005A35F5">
          <w:rPr>
            <w:rFonts w:ascii="Times New Roman" w:hAnsi="Times New Roman"/>
            <w:sz w:val="24"/>
            <w:szCs w:val="24"/>
          </w:rPr>
          <w:t>пунктом 6</w:t>
        </w:r>
      </w:hyperlink>
      <w:r w:rsidRPr="005A35F5">
        <w:rPr>
          <w:rFonts w:ascii="Times New Roman" w:hAnsi="Times New Roman"/>
          <w:sz w:val="24"/>
          <w:szCs w:val="24"/>
        </w:rPr>
        <w:t xml:space="preserve"> настоящих Правил, принимается в форме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5A35F5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Коломинского </w:t>
      </w:r>
      <w:r w:rsidRPr="0030018D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30018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A35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проект которого подготавливает главный распорядитель бюджетных средств.</w:t>
      </w:r>
    </w:p>
    <w:p w:rsidR="009B75B6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75B6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75B6" w:rsidRPr="005A35F5" w:rsidRDefault="009B75B6" w:rsidP="00E149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75B6" w:rsidRPr="00656637" w:rsidRDefault="009B75B6" w:rsidP="00754ABF">
      <w:pPr>
        <w:spacing w:after="0"/>
        <w:rPr>
          <w:rFonts w:ascii="Times New Roman" w:hAnsi="Times New Roman"/>
          <w:sz w:val="24"/>
          <w:szCs w:val="24"/>
        </w:rPr>
      </w:pPr>
    </w:p>
    <w:sectPr w:rsidR="009B75B6" w:rsidRPr="00656637" w:rsidSect="008D1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3F2"/>
    <w:multiLevelType w:val="hybridMultilevel"/>
    <w:tmpl w:val="83CCCBAA"/>
    <w:lvl w:ilvl="0" w:tplc="F3324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0A004EB"/>
    <w:multiLevelType w:val="hybridMultilevel"/>
    <w:tmpl w:val="7C0AE8A2"/>
    <w:lvl w:ilvl="0" w:tplc="7696BA2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867753"/>
    <w:multiLevelType w:val="hybridMultilevel"/>
    <w:tmpl w:val="3B1296A8"/>
    <w:lvl w:ilvl="0" w:tplc="B218B05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EC7680C"/>
    <w:multiLevelType w:val="hybridMultilevel"/>
    <w:tmpl w:val="B2FE2A38"/>
    <w:lvl w:ilvl="0" w:tplc="864A2DAE">
      <w:start w:val="3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25A85FBF"/>
    <w:multiLevelType w:val="hybridMultilevel"/>
    <w:tmpl w:val="48E4A574"/>
    <w:lvl w:ilvl="0" w:tplc="B40E2C2E">
      <w:start w:val="5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27F4746F"/>
    <w:multiLevelType w:val="hybridMultilevel"/>
    <w:tmpl w:val="DC4A9374"/>
    <w:lvl w:ilvl="0" w:tplc="217023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BFC161C"/>
    <w:multiLevelType w:val="hybridMultilevel"/>
    <w:tmpl w:val="9306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8B2BC2"/>
    <w:multiLevelType w:val="hybridMultilevel"/>
    <w:tmpl w:val="82C084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85750C"/>
    <w:multiLevelType w:val="hybridMultilevel"/>
    <w:tmpl w:val="6A8AC6F6"/>
    <w:lvl w:ilvl="0" w:tplc="0DAE3FB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9">
    <w:nsid w:val="3C583EB6"/>
    <w:multiLevelType w:val="hybridMultilevel"/>
    <w:tmpl w:val="1ED40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D80D40"/>
    <w:multiLevelType w:val="hybridMultilevel"/>
    <w:tmpl w:val="FC8C2658"/>
    <w:lvl w:ilvl="0" w:tplc="FFA05E7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FE6BEB"/>
    <w:multiLevelType w:val="hybridMultilevel"/>
    <w:tmpl w:val="8B96A1F2"/>
    <w:lvl w:ilvl="0" w:tplc="B9A8DB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633796C"/>
    <w:multiLevelType w:val="hybridMultilevel"/>
    <w:tmpl w:val="2DBE57DE"/>
    <w:lvl w:ilvl="0" w:tplc="5290B66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BF"/>
    <w:rsid w:val="00065E03"/>
    <w:rsid w:val="000A2693"/>
    <w:rsid w:val="000E1ECD"/>
    <w:rsid w:val="00125C11"/>
    <w:rsid w:val="001921FC"/>
    <w:rsid w:val="001E4976"/>
    <w:rsid w:val="001E4D62"/>
    <w:rsid w:val="0027340B"/>
    <w:rsid w:val="002A16AC"/>
    <w:rsid w:val="002A2987"/>
    <w:rsid w:val="0030018D"/>
    <w:rsid w:val="0043043D"/>
    <w:rsid w:val="005A35F5"/>
    <w:rsid w:val="005F407E"/>
    <w:rsid w:val="006172C3"/>
    <w:rsid w:val="00656637"/>
    <w:rsid w:val="006A3830"/>
    <w:rsid w:val="006E1242"/>
    <w:rsid w:val="00754ABF"/>
    <w:rsid w:val="00784055"/>
    <w:rsid w:val="007E458A"/>
    <w:rsid w:val="008D1EAC"/>
    <w:rsid w:val="008F18A5"/>
    <w:rsid w:val="00913805"/>
    <w:rsid w:val="009B75B6"/>
    <w:rsid w:val="009C5E3D"/>
    <w:rsid w:val="00A7514B"/>
    <w:rsid w:val="00A81159"/>
    <w:rsid w:val="00C54ECC"/>
    <w:rsid w:val="00CD737E"/>
    <w:rsid w:val="00CF2F36"/>
    <w:rsid w:val="00D87C4F"/>
    <w:rsid w:val="00DE5C5B"/>
    <w:rsid w:val="00E14944"/>
    <w:rsid w:val="00E369CA"/>
    <w:rsid w:val="00EC796D"/>
    <w:rsid w:val="00EE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A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4AB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54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A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4ABF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 Знак Знак"/>
    <w:basedOn w:val="Normal"/>
    <w:uiPriority w:val="99"/>
    <w:rsid w:val="00754AB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754AB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Без интервала1,для таблиц,Без интервала2"/>
    <w:link w:val="NoSpacingChar"/>
    <w:uiPriority w:val="99"/>
    <w:qFormat/>
    <w:rsid w:val="00754ABF"/>
    <w:pPr>
      <w:suppressAutoHyphens/>
    </w:pPr>
    <w:rPr>
      <w:lang w:eastAsia="ar-SA"/>
    </w:rPr>
  </w:style>
  <w:style w:type="character" w:customStyle="1" w:styleId="NoSpacingChar">
    <w:name w:val="No Spacing Char"/>
    <w:aliases w:val="Без интервала1 Char,для таблиц Char,Без интервала2 Char"/>
    <w:link w:val="NoSpacing"/>
    <w:uiPriority w:val="99"/>
    <w:locked/>
    <w:rsid w:val="00754ABF"/>
    <w:rPr>
      <w:sz w:val="22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754ABF"/>
    <w:pPr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1">
    <w:name w:val="Абзац списка1"/>
    <w:basedOn w:val="Normal"/>
    <w:uiPriority w:val="99"/>
    <w:rsid w:val="00754AB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54AB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54AB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54ABF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754AB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54ABF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Iniiaiieoaeno2">
    <w:name w:val="Iniiaiie oaeno 2"/>
    <w:basedOn w:val="Normal"/>
    <w:uiPriority w:val="99"/>
    <w:rsid w:val="00A81159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Standard">
    <w:name w:val="Standard"/>
    <w:uiPriority w:val="99"/>
    <w:rsid w:val="00A8115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0">
    <w:name w:val="реквизитПодпись"/>
    <w:basedOn w:val="Standard"/>
    <w:uiPriority w:val="99"/>
    <w:rsid w:val="00A81159"/>
    <w:pPr>
      <w:widowControl/>
      <w:tabs>
        <w:tab w:val="left" w:pos="6804"/>
      </w:tabs>
      <w:spacing w:before="360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A21A2C253774F7195E951C3BCE336FE1E4E778059ED8F9B38438500B9D14B3C900EAE059ED11ErEk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BD31F86928F8B6FA0E523E586897617A029EAB61003D857FD67D9439FE8AD211A7EB5D5A5C6F7k5P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FA21A2C253774F7195E951C3BCE336FE1E4B718B5AED8F9B38438500rBk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FA21A2C253774F7195E951C3BCE336FE1E49728C5CED8F9B38438500rBk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BD31F86928F8B6FA0E523E586897617A029EAB61003D857FD67D9439FE8AD211A7EB5D5A5C6F7k5P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1554</Words>
  <Characters>8858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13</cp:revision>
  <cp:lastPrinted>2020-11-19T08:23:00Z</cp:lastPrinted>
  <dcterms:created xsi:type="dcterms:W3CDTF">2018-05-10T09:16:00Z</dcterms:created>
  <dcterms:modified xsi:type="dcterms:W3CDTF">2020-12-21T05:50:00Z</dcterms:modified>
</cp:coreProperties>
</file>