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277" w:rsidRPr="00782277" w:rsidRDefault="00782277" w:rsidP="00782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77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proofErr w:type="spellStart"/>
      <w:r w:rsidRPr="00782277">
        <w:rPr>
          <w:rFonts w:ascii="Times New Roman" w:hAnsi="Times New Roman" w:cs="Times New Roman"/>
          <w:b/>
          <w:bCs/>
          <w:sz w:val="24"/>
          <w:szCs w:val="24"/>
        </w:rPr>
        <w:t>Коломинское</w:t>
      </w:r>
      <w:proofErr w:type="spellEnd"/>
      <w:r w:rsidRPr="007822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782277" w:rsidRPr="00782277" w:rsidRDefault="00782277" w:rsidP="00782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77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782277">
        <w:rPr>
          <w:rFonts w:ascii="Times New Roman" w:hAnsi="Times New Roman" w:cs="Times New Roman"/>
          <w:b/>
          <w:bCs/>
          <w:sz w:val="24"/>
          <w:szCs w:val="24"/>
        </w:rPr>
        <w:t>Коломинского</w:t>
      </w:r>
      <w:proofErr w:type="spellEnd"/>
      <w:r w:rsidRPr="007822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782277" w:rsidRPr="00782277" w:rsidRDefault="00782277" w:rsidP="00782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277" w:rsidRDefault="007F0639" w:rsidP="007F0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549F5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F0639" w:rsidRPr="00E549F5" w:rsidRDefault="007F0639" w:rsidP="007F0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F0639" w:rsidRPr="00BD515A" w:rsidRDefault="009F30AD" w:rsidP="007F0639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23</w:t>
      </w:r>
      <w:r w:rsidR="007F0639" w:rsidRPr="00BD515A">
        <w:rPr>
          <w:sz w:val="24"/>
          <w:szCs w:val="24"/>
        </w:rPr>
        <w:t>.</w:t>
      </w:r>
      <w:r w:rsidR="00335823">
        <w:rPr>
          <w:sz w:val="24"/>
          <w:szCs w:val="24"/>
        </w:rPr>
        <w:t>12</w:t>
      </w:r>
      <w:r w:rsidR="007F0639" w:rsidRPr="00BD515A">
        <w:rPr>
          <w:sz w:val="24"/>
          <w:szCs w:val="24"/>
        </w:rPr>
        <w:t xml:space="preserve">.2022                                       </w:t>
      </w:r>
      <w:r w:rsidR="00E16E92" w:rsidRPr="00BD515A">
        <w:rPr>
          <w:sz w:val="24"/>
          <w:szCs w:val="24"/>
        </w:rPr>
        <w:t xml:space="preserve"> </w:t>
      </w:r>
      <w:r w:rsidR="007F0639" w:rsidRPr="00BD515A">
        <w:rPr>
          <w:sz w:val="24"/>
          <w:szCs w:val="24"/>
        </w:rPr>
        <w:t xml:space="preserve"> с. </w:t>
      </w:r>
      <w:proofErr w:type="spellStart"/>
      <w:r w:rsidR="007F0639" w:rsidRPr="00BD515A">
        <w:rPr>
          <w:sz w:val="24"/>
          <w:szCs w:val="24"/>
        </w:rPr>
        <w:t>Коломинские</w:t>
      </w:r>
      <w:proofErr w:type="spellEnd"/>
      <w:r w:rsidR="007F0639" w:rsidRPr="00BD515A">
        <w:rPr>
          <w:sz w:val="24"/>
          <w:szCs w:val="24"/>
        </w:rPr>
        <w:t xml:space="preserve"> Гривы                                        </w:t>
      </w:r>
      <w:r w:rsidR="00E16E92" w:rsidRPr="00BD515A">
        <w:rPr>
          <w:sz w:val="24"/>
          <w:szCs w:val="24"/>
        </w:rPr>
        <w:t xml:space="preserve">  </w:t>
      </w:r>
      <w:r w:rsidR="007F0639" w:rsidRPr="00BD515A">
        <w:rPr>
          <w:sz w:val="24"/>
          <w:szCs w:val="24"/>
        </w:rPr>
        <w:t xml:space="preserve">  №  </w:t>
      </w:r>
      <w:r>
        <w:rPr>
          <w:sz w:val="24"/>
          <w:szCs w:val="24"/>
        </w:rPr>
        <w:t>4</w:t>
      </w:r>
      <w:r w:rsidR="003849F6">
        <w:rPr>
          <w:sz w:val="24"/>
          <w:szCs w:val="24"/>
        </w:rPr>
        <w:t>5</w:t>
      </w:r>
    </w:p>
    <w:p w:rsidR="007F0639" w:rsidRPr="003E79B8" w:rsidRDefault="007F0639" w:rsidP="007F063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</w:t>
      </w:r>
    </w:p>
    <w:p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Рассмотрев проект решения «О бюджете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>»,  в соответствии со статьей 34 Устава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87" w:rsidRPr="00E549F5" w:rsidRDefault="00034E87" w:rsidP="00034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549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034E87" w:rsidRPr="00E549F5" w:rsidRDefault="00034E87" w:rsidP="00034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87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34E87" w:rsidRPr="00BD515A" w:rsidRDefault="00034E87" w:rsidP="00034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                1. Внести в решение Совета 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  «О бюджете муниципального образования  «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 (от 28.02.2022 №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5A">
        <w:rPr>
          <w:rFonts w:ascii="Times New Roman" w:hAnsi="Times New Roman" w:cs="Times New Roman"/>
          <w:sz w:val="24"/>
          <w:szCs w:val="24"/>
        </w:rPr>
        <w:t>от 28.04.2022 № 9, от 28.06.2022 № 24, от 19.08.2022 № 25</w:t>
      </w:r>
      <w:r>
        <w:rPr>
          <w:rFonts w:ascii="Times New Roman" w:hAnsi="Times New Roman" w:cs="Times New Roman"/>
          <w:sz w:val="24"/>
          <w:szCs w:val="24"/>
        </w:rPr>
        <w:t>, от 27.10.2022 № 37</w:t>
      </w:r>
      <w:r w:rsidRPr="00BD515A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034E87" w:rsidRPr="00BD515A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1.1.Статью 1 изложить в следующей редакции:</w:t>
      </w:r>
    </w:p>
    <w:p w:rsidR="00034E87" w:rsidRPr="00BD515A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год:</w:t>
      </w:r>
    </w:p>
    <w:p w:rsidR="00034E87" w:rsidRPr="00BD515A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27393,4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>3121,5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24271,9</w:t>
      </w:r>
      <w:r w:rsidRPr="00BD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15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34E87" w:rsidRPr="00BD515A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28082,3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34E87" w:rsidRPr="00BD515A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3) дефицит 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688,9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34E87" w:rsidRPr="00BD515A" w:rsidRDefault="00034E87" w:rsidP="00034E87">
      <w:pPr>
        <w:spacing w:after="0"/>
        <w:ind w:firstLine="900"/>
        <w:jc w:val="both"/>
        <w:rPr>
          <w:b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1.2. Приложения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BD515A">
        <w:rPr>
          <w:rFonts w:ascii="Times New Roman" w:hAnsi="Times New Roman" w:cs="Times New Roman"/>
          <w:sz w:val="24"/>
          <w:szCs w:val="24"/>
        </w:rPr>
        <w:t>2, 6, 7 изложить в редакции согласно приложениям к настоящему решению.</w:t>
      </w:r>
      <w:r w:rsidRPr="00BD515A">
        <w:rPr>
          <w:b/>
          <w:sz w:val="24"/>
          <w:szCs w:val="24"/>
        </w:rPr>
        <w:t xml:space="preserve"> </w:t>
      </w:r>
    </w:p>
    <w:p w:rsidR="00034E87" w:rsidRPr="00BD515A" w:rsidRDefault="00034E87" w:rsidP="00034E87">
      <w:pPr>
        <w:pStyle w:val="Iniiaiieoaeno2"/>
        <w:ind w:firstLine="900"/>
        <w:rPr>
          <w:sz w:val="24"/>
          <w:szCs w:val="24"/>
        </w:rPr>
      </w:pPr>
      <w:r w:rsidRPr="00BD515A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 xml:space="preserve">после </w:t>
      </w:r>
      <w:r w:rsidRPr="00BD515A">
        <w:rPr>
          <w:sz w:val="24"/>
          <w:szCs w:val="24"/>
        </w:rPr>
        <w:t>дня его официального опубликования и распространяется на правоотношения, возникшие с 1 января 2022 года.</w:t>
      </w:r>
    </w:p>
    <w:p w:rsidR="00034E87" w:rsidRPr="003E79B8" w:rsidRDefault="00034E87" w:rsidP="00034E87">
      <w:pPr>
        <w:pStyle w:val="Iniiaiieoaeno2"/>
        <w:ind w:firstLine="900"/>
        <w:rPr>
          <w:color w:val="FF0000"/>
          <w:sz w:val="24"/>
          <w:szCs w:val="24"/>
        </w:rPr>
      </w:pPr>
    </w:p>
    <w:p w:rsidR="00034E87" w:rsidRDefault="00034E87" w:rsidP="00034E87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Е.А.Владимирова</w:t>
      </w:r>
      <w:proofErr w:type="spellEnd"/>
    </w:p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Pr="00034E87" w:rsidRDefault="00034E87" w:rsidP="00034E87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</w:p>
    <w:p w:rsidR="00034E87" w:rsidRPr="007F0639" w:rsidRDefault="00034E87" w:rsidP="00034E87"/>
    <w:p w:rsidR="00034E87" w:rsidRPr="00597583" w:rsidRDefault="00034E87" w:rsidP="00034E87">
      <w:pPr>
        <w:spacing w:after="0"/>
        <w:ind w:left="5940"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034E87" w:rsidRPr="0080719D" w:rsidRDefault="00034E87" w:rsidP="00034E8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80719D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</w:p>
    <w:p w:rsidR="00034E87" w:rsidRPr="0080719D" w:rsidRDefault="00034E87" w:rsidP="00034E87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80719D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80719D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034E87" w:rsidRPr="0080719D" w:rsidRDefault="00034E87" w:rsidP="00034E8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80719D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34E87" w:rsidRPr="008A1867" w:rsidRDefault="00034E87" w:rsidP="00034E87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80719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071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80719D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034E87" w:rsidRDefault="00034E87" w:rsidP="00034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034E8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24271,9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034E87" w:rsidRPr="00FC472A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C472A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C472A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C472A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187,6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14147,5</w:t>
            </w:r>
          </w:p>
        </w:tc>
      </w:tr>
      <w:tr w:rsidR="00034E87" w:rsidRPr="008A1867" w:rsidTr="00DE62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14147,5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4E87" w:rsidRPr="008A1867" w:rsidTr="00DE625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4267,5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F11EC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446,2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обустройство детской игровой площадки по адресу: </w:t>
            </w:r>
            <w:proofErr w:type="spellStart"/>
            <w:r>
              <w:rPr>
                <w:sz w:val="24"/>
                <w:szCs w:val="24"/>
              </w:rPr>
              <w:t>с.Леботер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ул.Карла</w:t>
            </w:r>
            <w:proofErr w:type="spellEnd"/>
            <w:r>
              <w:rPr>
                <w:sz w:val="24"/>
                <w:szCs w:val="24"/>
              </w:rPr>
              <w:t xml:space="preserve"> Маркса, 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бурение водозаборной скважины, поставку и монтаж водоподъемного оборудования на водозаборной скважине в </w:t>
            </w:r>
            <w:proofErr w:type="spellStart"/>
            <w:r>
              <w:rPr>
                <w:sz w:val="24"/>
                <w:szCs w:val="24"/>
              </w:rPr>
              <w:t>с.Коломинские</w:t>
            </w:r>
            <w:proofErr w:type="spellEnd"/>
            <w:r>
              <w:rPr>
                <w:sz w:val="24"/>
                <w:szCs w:val="24"/>
              </w:rPr>
              <w:t xml:space="preserve"> Гривы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034E87" w:rsidRPr="008A1867" w:rsidTr="00DE6254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электронасосов для водонапорных башен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</w:tbl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87" w:rsidRDefault="00034E87" w:rsidP="00034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Pr="004F455A" w:rsidRDefault="00034E87" w:rsidP="00034E87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4E87" w:rsidRPr="004F455A" w:rsidRDefault="00034E87" w:rsidP="00034E87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034E87" w:rsidRPr="004F455A" w:rsidRDefault="00034E87" w:rsidP="00034E87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34E87" w:rsidRPr="004F455A" w:rsidRDefault="00034E87" w:rsidP="00034E87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F45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4F455A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034E87" w:rsidRPr="00AA6380" w:rsidRDefault="00034E87" w:rsidP="0003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034E87" w:rsidRPr="008A1867" w:rsidTr="00DE6254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034E87" w:rsidRPr="008A1867" w:rsidTr="00DE6254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pStyle w:val="a7"/>
            </w:pPr>
            <w: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pStyle w:val="a7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pStyle w:val="a7"/>
            </w:pPr>
            <w:r>
              <w:t>2024 год</w:t>
            </w:r>
          </w:p>
        </w:tc>
      </w:tr>
      <w:tr w:rsidR="00034E87" w:rsidRPr="008A1867" w:rsidTr="00DE625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  <w:rPr>
                <w:b w:val="0"/>
              </w:rPr>
            </w:pPr>
            <w:r>
              <w:rPr>
                <w:b w:val="0"/>
              </w:rPr>
              <w:t>-688,9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034E87" w:rsidRPr="008A1867" w:rsidTr="00DE6254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  <w:r>
              <w:t>-688,9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pStyle w:val="a7"/>
            </w:pPr>
            <w:r>
              <w:t>0,0</w:t>
            </w:r>
          </w:p>
        </w:tc>
      </w:tr>
    </w:tbl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Pr="004F455A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Приложение 6</w:t>
      </w:r>
    </w:p>
    <w:p w:rsidR="00034E87" w:rsidRPr="004F455A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034E87" w:rsidRPr="004F455A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34E87" w:rsidRPr="004F455A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F45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4F455A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:rsidR="00034E87" w:rsidRPr="008A1867" w:rsidRDefault="00034E87" w:rsidP="00034E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034E8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9"/>
        <w:tblW w:w="11736" w:type="dxa"/>
        <w:tblLook w:val="0000" w:firstRow="0" w:lastRow="0" w:firstColumn="0" w:lastColumn="0" w:noHBand="0" w:noVBand="0"/>
      </w:tblPr>
      <w:tblGrid>
        <w:gridCol w:w="4077"/>
        <w:gridCol w:w="816"/>
        <w:gridCol w:w="1536"/>
        <w:gridCol w:w="1188"/>
        <w:gridCol w:w="1563"/>
        <w:gridCol w:w="2556"/>
      </w:tblGrid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E87" w:rsidRPr="0076745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28082,3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7096,3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5743,2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5726,7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53111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D3754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5726,7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45021" w:rsidRPr="005E46E9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5E46E9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E4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E4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E4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E4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F2215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221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221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221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221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Взносы в организации по взаимодействию муниципальных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D930F1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930F1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930F1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930F1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930F1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7381,3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7341,3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 «Сохранение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21B7" w:rsidRDefault="00034E87" w:rsidP="00DE6254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5655,6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F4ECB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4EC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4EC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4EC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F4ECB" w:rsidRDefault="00034E87" w:rsidP="00DE6254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1685,7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363B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93E3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3E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93E3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93E3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93E3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93E3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4658,3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6745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1824,6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2639,0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1943,5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8000,7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954D4E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5116,3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954D4E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A97826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A9782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A41ED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658,1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6083C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658,1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316FC3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316FC3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316FC3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316FC3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316FC3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954D4E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54D4E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Организация, проведение мероприятий в сфере физической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211,9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34E87" w:rsidRPr="008A1867" w:rsidTr="00845021">
        <w:trPr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270AF2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56" w:type="dxa"/>
            <w:vAlign w:val="center"/>
          </w:tcPr>
          <w:p w:rsidR="00034E87" w:rsidRPr="00897241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770F22" w:rsidRDefault="00034E87" w:rsidP="00DE6254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845021" w:rsidRPr="008A1867" w:rsidTr="00845021">
        <w:trPr>
          <w:gridAfter w:val="1"/>
          <w:wAfter w:w="2556" w:type="dxa"/>
          <w:trHeight w:val="5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2446F" w:rsidRDefault="00034E87" w:rsidP="00DE6254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034E8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845021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34E87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E87" w:rsidRPr="007D651F" w:rsidRDefault="00034E87" w:rsidP="00034E87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>Приложение 7</w:t>
      </w:r>
    </w:p>
    <w:p w:rsidR="00034E87" w:rsidRPr="007D651F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7D651F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:rsidR="00034E87" w:rsidRPr="007D651F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34E87" w:rsidRPr="007D651F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D65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7D651F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 xml:space="preserve"> 45</w:t>
      </w:r>
    </w:p>
    <w:p w:rsidR="00034E87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034E8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4E87" w:rsidRPr="008A1867" w:rsidRDefault="00034E87" w:rsidP="00034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558"/>
        <w:gridCol w:w="1134"/>
        <w:gridCol w:w="851"/>
        <w:gridCol w:w="1701"/>
        <w:gridCol w:w="992"/>
        <w:gridCol w:w="1417"/>
      </w:tblGrid>
      <w:tr w:rsidR="00034E87" w:rsidRPr="008A1867" w:rsidTr="00845021">
        <w:trPr>
          <w:trHeight w:val="57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28082,3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7096,3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5743,2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6276E9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640D38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40D38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5726,7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5E46E9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961D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D6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961D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D6"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961D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961D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9961D6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159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1B04EF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04E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04E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04EF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04E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B04E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8545D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7381,3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959B9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7341,3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ремонт и (или)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C821B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1E6B45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838FA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1685,7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8545D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8545D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8545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55B18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55B18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43873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D56B0A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55B18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8545D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E66752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7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6752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6752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6752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6752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6752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4E87" w:rsidRPr="008A1867" w:rsidTr="00845021">
        <w:trPr>
          <w:trHeight w:val="355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06576F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4658,3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1824,6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1824,6,5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2639,0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1943,5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8000,7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8000,7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5116,3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FB33F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6276E9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6276E9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A97826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A9782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FB33F6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410B14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10B14" w:rsidRDefault="00034E87" w:rsidP="00DE625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F2B2F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658,1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56083C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658,1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E67836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Организация, проведение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211,9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D6967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Default="00034E87" w:rsidP="00DE625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34E87" w:rsidRPr="008A1867" w:rsidTr="00845021">
        <w:trPr>
          <w:trHeight w:val="57"/>
        </w:trPr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8A1867" w:rsidRDefault="00034E87" w:rsidP="00DE625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4A645B" w:rsidRDefault="00034E87" w:rsidP="00DE625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8A186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E87" w:rsidRPr="00C33747" w:rsidRDefault="00034E87" w:rsidP="00DE625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/>
    <w:p w:rsidR="00034E87" w:rsidRDefault="00034E87" w:rsidP="00034E87"/>
    <w:p w:rsidR="00034E87" w:rsidRDefault="00034E87" w:rsidP="00034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034E87"/>
    <w:p w:rsidR="00782277" w:rsidRDefault="00782277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845021" w:rsidRDefault="00845021" w:rsidP="00845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5021" w:rsidRDefault="00845021" w:rsidP="00845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021" w:rsidRPr="00642A80" w:rsidRDefault="00845021" w:rsidP="0084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«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42A8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2A80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42A8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сельское поселение» на 2022 и плановый период 2023 и 2024 годов»</w:t>
      </w:r>
    </w:p>
    <w:p w:rsidR="00845021" w:rsidRDefault="00845021" w:rsidP="0084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845021" w:rsidRPr="00642A80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5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42A80">
        <w:rPr>
          <w:rFonts w:ascii="Times New Roman" w:hAnsi="Times New Roman" w:cs="Times New Roman"/>
          <w:sz w:val="24"/>
          <w:szCs w:val="24"/>
        </w:rPr>
        <w:t xml:space="preserve">План поступлений по доходам на 2022 год увеличивается на </w:t>
      </w:r>
      <w:r>
        <w:rPr>
          <w:rFonts w:ascii="Times New Roman" w:hAnsi="Times New Roman" w:cs="Times New Roman"/>
          <w:sz w:val="24"/>
          <w:szCs w:val="24"/>
        </w:rPr>
        <w:t>647,7</w:t>
      </w:r>
      <w:r w:rsidRPr="0064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45021" w:rsidRDefault="00845021" w:rsidP="008450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 xml:space="preserve">    за счет налоговых и неналоговых доходов увеличивается на </w:t>
      </w:r>
      <w:r>
        <w:rPr>
          <w:rFonts w:ascii="Times New Roman" w:hAnsi="Times New Roman" w:cs="Times New Roman"/>
          <w:sz w:val="24"/>
          <w:szCs w:val="24"/>
        </w:rPr>
        <w:t>203,9</w:t>
      </w:r>
      <w:r w:rsidRPr="0064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>;</w:t>
      </w:r>
    </w:p>
    <w:p w:rsidR="00845021" w:rsidRPr="00642A80" w:rsidRDefault="00845021" w:rsidP="0084502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счет безвозмездных поступлений от других бюджетов бюджетной системы Российской Федерации увеличиваются на 443,8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45021" w:rsidRPr="00642A80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 w:rsidRPr="006605E6">
              <w:rPr>
                <w:b/>
                <w:sz w:val="24"/>
                <w:szCs w:val="24"/>
              </w:rPr>
              <w:t>Налоговые и неналоговые доходы, всего: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 w:rsidRPr="006605E6">
              <w:rPr>
                <w:b/>
                <w:sz w:val="24"/>
                <w:szCs w:val="24"/>
              </w:rPr>
              <w:t>2917,6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 w:rsidRPr="006605E6">
              <w:rPr>
                <w:b/>
                <w:sz w:val="24"/>
                <w:szCs w:val="24"/>
              </w:rPr>
              <w:t>3121,5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 w:rsidRPr="006605E6">
              <w:rPr>
                <w:b/>
                <w:sz w:val="24"/>
                <w:szCs w:val="24"/>
              </w:rPr>
              <w:t>+203,9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b/>
                <w:i/>
                <w:sz w:val="24"/>
                <w:szCs w:val="24"/>
              </w:rPr>
            </w:pPr>
            <w:r w:rsidRPr="006605E6">
              <w:rPr>
                <w:b/>
                <w:i/>
                <w:sz w:val="24"/>
                <w:szCs w:val="24"/>
              </w:rPr>
              <w:t>2477,5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b/>
                <w:i/>
                <w:sz w:val="24"/>
                <w:szCs w:val="24"/>
              </w:rPr>
            </w:pPr>
            <w:r w:rsidRPr="006605E6">
              <w:rPr>
                <w:b/>
                <w:i/>
                <w:sz w:val="24"/>
                <w:szCs w:val="24"/>
              </w:rPr>
              <w:t>2581,5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b/>
                <w:i/>
                <w:sz w:val="24"/>
                <w:szCs w:val="24"/>
              </w:rPr>
            </w:pPr>
            <w:r w:rsidRPr="006605E6">
              <w:rPr>
                <w:b/>
                <w:i/>
                <w:sz w:val="24"/>
                <w:szCs w:val="24"/>
              </w:rPr>
              <w:t>+104,0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762,0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862,0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+100,0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Земельный налог: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48,6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52,6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+4,0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+2,0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28,0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sz w:val="24"/>
                <w:szCs w:val="24"/>
              </w:rPr>
            </w:pPr>
            <w:r w:rsidRPr="006605E6">
              <w:rPr>
                <w:sz w:val="24"/>
                <w:szCs w:val="24"/>
              </w:rPr>
              <w:t>+2,0</w:t>
            </w:r>
          </w:p>
        </w:tc>
      </w:tr>
      <w:tr w:rsidR="00845021" w:rsidTr="00DE6254">
        <w:tc>
          <w:tcPr>
            <w:tcW w:w="4503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440,1</w:t>
            </w:r>
          </w:p>
        </w:tc>
        <w:tc>
          <w:tcPr>
            <w:tcW w:w="1701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540,0</w:t>
            </w:r>
          </w:p>
        </w:tc>
        <w:tc>
          <w:tcPr>
            <w:tcW w:w="1559" w:type="dxa"/>
          </w:tcPr>
          <w:p w:rsidR="00845021" w:rsidRPr="006605E6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6605E6">
              <w:rPr>
                <w:i/>
                <w:sz w:val="24"/>
                <w:szCs w:val="24"/>
              </w:rPr>
              <w:t>+99,9</w:t>
            </w:r>
          </w:p>
        </w:tc>
      </w:tr>
      <w:tr w:rsidR="00845021" w:rsidTr="00DE6254">
        <w:tc>
          <w:tcPr>
            <w:tcW w:w="4503" w:type="dxa"/>
          </w:tcPr>
          <w:p w:rsidR="00845021" w:rsidRPr="0057514B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(имущество коммунального хозяйства)</w:t>
            </w:r>
          </w:p>
        </w:tc>
        <w:tc>
          <w:tcPr>
            <w:tcW w:w="1843" w:type="dxa"/>
          </w:tcPr>
          <w:p w:rsidR="00845021" w:rsidRPr="0057514B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1701" w:type="dxa"/>
          </w:tcPr>
          <w:p w:rsidR="00845021" w:rsidRPr="0057514B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1559" w:type="dxa"/>
          </w:tcPr>
          <w:p w:rsidR="00845021" w:rsidRPr="0057514B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+67,4</w:t>
            </w:r>
          </w:p>
        </w:tc>
      </w:tr>
      <w:tr w:rsidR="00845021" w:rsidTr="00DE6254">
        <w:tc>
          <w:tcPr>
            <w:tcW w:w="4503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 xml:space="preserve">Доходы от </w:t>
            </w:r>
            <w:r>
              <w:rPr>
                <w:i/>
                <w:sz w:val="24"/>
                <w:szCs w:val="24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66,4</w:t>
            </w:r>
          </w:p>
        </w:tc>
        <w:tc>
          <w:tcPr>
            <w:tcW w:w="1559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+30,1</w:t>
            </w:r>
          </w:p>
        </w:tc>
      </w:tr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+30,0</w:t>
            </w:r>
          </w:p>
        </w:tc>
      </w:tr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+2,4</w:t>
            </w:r>
          </w:p>
        </w:tc>
      </w:tr>
    </w:tbl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поступления: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845021" w:rsidRPr="00D037D7" w:rsidTr="00DE6254">
        <w:tc>
          <w:tcPr>
            <w:tcW w:w="4503" w:type="dxa"/>
          </w:tcPr>
          <w:p w:rsidR="00845021" w:rsidRPr="00D037D7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845021" w:rsidRPr="00D037D7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23828,1</w:t>
            </w:r>
          </w:p>
        </w:tc>
        <w:tc>
          <w:tcPr>
            <w:tcW w:w="1701" w:type="dxa"/>
          </w:tcPr>
          <w:p w:rsidR="00845021" w:rsidRPr="00D037D7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24271,9</w:t>
            </w:r>
          </w:p>
        </w:tc>
        <w:tc>
          <w:tcPr>
            <w:tcW w:w="1559" w:type="dxa"/>
          </w:tcPr>
          <w:p w:rsidR="00845021" w:rsidRPr="00D037D7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+443,8</w:t>
            </w:r>
          </w:p>
        </w:tc>
      </w:tr>
      <w:tr w:rsidR="00845021" w:rsidRPr="00CB2031" w:rsidTr="00DE6254">
        <w:tc>
          <w:tcPr>
            <w:tcW w:w="4503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13703,7</w:t>
            </w:r>
          </w:p>
        </w:tc>
        <w:tc>
          <w:tcPr>
            <w:tcW w:w="1701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14147,5</w:t>
            </w:r>
          </w:p>
        </w:tc>
        <w:tc>
          <w:tcPr>
            <w:tcW w:w="1559" w:type="dxa"/>
          </w:tcPr>
          <w:p w:rsidR="00845021" w:rsidRPr="00CB2031" w:rsidRDefault="00845021" w:rsidP="00DE62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+443,8</w:t>
            </w:r>
          </w:p>
        </w:tc>
      </w:tr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13703,7</w:t>
            </w:r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14147,5</w:t>
            </w:r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+443,8</w:t>
            </w:r>
          </w:p>
        </w:tc>
      </w:tr>
      <w:tr w:rsidR="0084502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</w:p>
        </w:tc>
      </w:tr>
      <w:tr w:rsidR="00845021" w:rsidRPr="00CB2031" w:rsidTr="00DE6254">
        <w:tc>
          <w:tcPr>
            <w:tcW w:w="4503" w:type="dxa"/>
          </w:tcPr>
          <w:p w:rsidR="00845021" w:rsidRPr="00B46A1A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B46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бурение водозаборной скважины, поставку и монтаж водоподъемного оборудования на водозаборной скважине </w:t>
            </w: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с.Коломинские</w:t>
            </w:r>
            <w:proofErr w:type="spellEnd"/>
            <w:r>
              <w:rPr>
                <w:sz w:val="24"/>
                <w:szCs w:val="24"/>
              </w:rPr>
              <w:t xml:space="preserve"> Гривы</w:t>
            </w:r>
          </w:p>
        </w:tc>
        <w:tc>
          <w:tcPr>
            <w:tcW w:w="1843" w:type="dxa"/>
          </w:tcPr>
          <w:p w:rsidR="00845021" w:rsidRPr="00B46A1A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</w:tcPr>
          <w:p w:rsidR="00845021" w:rsidRPr="00B46A1A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559" w:type="dxa"/>
          </w:tcPr>
          <w:p w:rsidR="00845021" w:rsidRPr="00B46A1A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+380,0</w:t>
            </w:r>
          </w:p>
        </w:tc>
      </w:tr>
      <w:tr w:rsidR="00845021" w:rsidRPr="00CB2031" w:rsidTr="00DE6254">
        <w:tc>
          <w:tcPr>
            <w:tcW w:w="450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электронасосов для водонапорных башен</w:t>
            </w:r>
          </w:p>
        </w:tc>
        <w:tc>
          <w:tcPr>
            <w:tcW w:w="18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559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+63,8</w:t>
            </w:r>
          </w:p>
        </w:tc>
      </w:tr>
    </w:tbl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уведомления об изменении лимитов бюджетных обязательств от 03.11.2022 года бюджетные ассигнования увеличиваются на 380,0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бурение водозаборной скважины, поставку и монтаж водоподъемного оборудования на водозаборной скважине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Гривы;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уведомления об изменении лимитов бюджетных обязательств от 07.12.2022 года бюджетные ассигнования увеличиваются на 63,8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приобретение электронасосов для водонапорных башен (в резерв на случай выходы из строя).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269,6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7195,6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7096,3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-99,3</w:t>
            </w:r>
          </w:p>
        </w:tc>
      </w:tr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7341,3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7381,3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+40,0</w:t>
            </w:r>
          </w:p>
        </w:tc>
      </w:tr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4110,3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4658,3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+548,0</w:t>
            </w:r>
          </w:p>
        </w:tc>
      </w:tr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8217,4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8000,7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-216,7</w:t>
            </w:r>
          </w:p>
        </w:tc>
      </w:tr>
      <w:tr w:rsidR="00845021" w:rsidTr="00DE6254">
        <w:tc>
          <w:tcPr>
            <w:tcW w:w="2943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163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1560" w:type="dxa"/>
          </w:tcPr>
          <w:p w:rsidR="00845021" w:rsidRDefault="00845021" w:rsidP="00DE6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-2,4</w:t>
            </w:r>
          </w:p>
        </w:tc>
      </w:tr>
      <w:tr w:rsidR="00845021" w:rsidTr="00DE6254">
        <w:tc>
          <w:tcPr>
            <w:tcW w:w="2943" w:type="dxa"/>
          </w:tcPr>
          <w:p w:rsidR="00845021" w:rsidRPr="00B93AA0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845021" w:rsidRPr="00B93AA0" w:rsidRDefault="00845021" w:rsidP="00DE62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45021" w:rsidRPr="00B93AA0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27812,7</w:t>
            </w:r>
          </w:p>
        </w:tc>
        <w:tc>
          <w:tcPr>
            <w:tcW w:w="1630" w:type="dxa"/>
          </w:tcPr>
          <w:p w:rsidR="00845021" w:rsidRPr="00B93AA0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28082,3</w:t>
            </w:r>
          </w:p>
        </w:tc>
        <w:tc>
          <w:tcPr>
            <w:tcW w:w="1560" w:type="dxa"/>
          </w:tcPr>
          <w:p w:rsidR="00845021" w:rsidRPr="00B93AA0" w:rsidRDefault="00845021" w:rsidP="00DE62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+269,6</w:t>
            </w:r>
          </w:p>
        </w:tc>
      </w:tr>
    </w:tbl>
    <w:p w:rsidR="00845021" w:rsidRDefault="00845021" w:rsidP="00845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45021" w:rsidRDefault="00845021" w:rsidP="00845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разделу 0100 «Общегосударственные вопросы» расходы уменьшаются на 99,3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45021" w:rsidRDefault="00845021" w:rsidP="00845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бюджетные ассигнования уменьшаются на 64,3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экономией средств по коммунальным услугам; по подразделу 0111 «Резервные фонды»  бюджетные ассигнования уменьшаются на 35,0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021" w:rsidRDefault="00845021" w:rsidP="00845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подразделу 0412 «Другие вопросы в области национальной экономики» бюджетные ассигнования увеличиваются на 40,0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 выполнение комплекса кадастровых работ по подготовке карта (планов) границ населенного пункта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с.Новоколомино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внесения сведений в государственный кадастр недвижимости.</w:t>
      </w:r>
    </w:p>
    <w:p w:rsidR="00845021" w:rsidRDefault="00845021" w:rsidP="008450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разделу 0500 «Жилищно-коммунальное хозяйство»  бюджетные ассигнования увеличиваются на 548,0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45021" w:rsidRPr="00152728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 подразделу 0501 «Жилищное хозяйство» увеличиваются на 28,4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 тепловую энергию муниципальной квартиры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Гривы, ул.Мира,16/2 -14865,05 рублей; Советская 25А, кВ.7 – 13478,90 рублей.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подразделу 0502 «Коммунальное хозяйство» расходы увеличиваются на 377,4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приобретение насосов, кабеля, для ремонта скважины артезианской; на бурение водозаборной скважины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27А, сооружение 2;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0503 «Благоустройство» увеличиваются на 142,2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содержание уличного освещения.      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По разделу 0800 «Культура, кинематография» бюджетные назначения уменьшаются на 216,7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со сложившейся экономией по услугам теплоснабжения и перераспределяются на подраздел 0502 «Коммунальное хозяйство»,  на уменьшение дефицита бюджета.  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разделу 1100 «Физическая культура и спорт» бюджетные назначения уменьшаются на 2,4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связи с уточнением расчетов.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23 декабря 2022 года составляет 688,9</w:t>
      </w:r>
      <w:r w:rsidRPr="00AD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D5055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 xml:space="preserve">. рублей.  </w:t>
      </w:r>
    </w:p>
    <w:p w:rsidR="00845021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5021" w:rsidRPr="00872FBC" w:rsidRDefault="00845021" w:rsidP="00845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Ведущий специалист      Боброва С.Н</w:t>
      </w:r>
    </w:p>
    <w:p w:rsidR="00845021" w:rsidRDefault="00845021" w:rsidP="00782277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sectPr w:rsidR="00845021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695080">
    <w:abstractNumId w:val="0"/>
  </w:num>
  <w:num w:numId="2" w16cid:durableId="1893879926">
    <w:abstractNumId w:val="1"/>
  </w:num>
  <w:num w:numId="3" w16cid:durableId="219946859">
    <w:abstractNumId w:val="2"/>
  </w:num>
  <w:num w:numId="4" w16cid:durableId="65549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3411A"/>
    <w:rsid w:val="00034E87"/>
    <w:rsid w:val="00054255"/>
    <w:rsid w:val="00067BFF"/>
    <w:rsid w:val="00074CB9"/>
    <w:rsid w:val="00077BB1"/>
    <w:rsid w:val="00080C04"/>
    <w:rsid w:val="000D4EB2"/>
    <w:rsid w:val="000F70DC"/>
    <w:rsid w:val="001026A8"/>
    <w:rsid w:val="001059F1"/>
    <w:rsid w:val="00137103"/>
    <w:rsid w:val="00140A2E"/>
    <w:rsid w:val="0016019F"/>
    <w:rsid w:val="00161850"/>
    <w:rsid w:val="00174B81"/>
    <w:rsid w:val="001B3648"/>
    <w:rsid w:val="001D0346"/>
    <w:rsid w:val="001D09A3"/>
    <w:rsid w:val="0025337C"/>
    <w:rsid w:val="00276681"/>
    <w:rsid w:val="0027711A"/>
    <w:rsid w:val="00281AB3"/>
    <w:rsid w:val="002A095F"/>
    <w:rsid w:val="002E4299"/>
    <w:rsid w:val="002F6B94"/>
    <w:rsid w:val="003016D0"/>
    <w:rsid w:val="003306BF"/>
    <w:rsid w:val="00335823"/>
    <w:rsid w:val="00343335"/>
    <w:rsid w:val="003562C9"/>
    <w:rsid w:val="003653CD"/>
    <w:rsid w:val="00372419"/>
    <w:rsid w:val="00373B37"/>
    <w:rsid w:val="003849F6"/>
    <w:rsid w:val="003C559E"/>
    <w:rsid w:val="003E79B8"/>
    <w:rsid w:val="003F1B9A"/>
    <w:rsid w:val="00443CE0"/>
    <w:rsid w:val="00464668"/>
    <w:rsid w:val="004663C0"/>
    <w:rsid w:val="00492F8C"/>
    <w:rsid w:val="004C097B"/>
    <w:rsid w:val="004D3DB2"/>
    <w:rsid w:val="00513739"/>
    <w:rsid w:val="005327A4"/>
    <w:rsid w:val="00563C5B"/>
    <w:rsid w:val="00572DEC"/>
    <w:rsid w:val="005A612E"/>
    <w:rsid w:val="005D3299"/>
    <w:rsid w:val="005D329D"/>
    <w:rsid w:val="005F1F51"/>
    <w:rsid w:val="0060029B"/>
    <w:rsid w:val="006305FE"/>
    <w:rsid w:val="00630D80"/>
    <w:rsid w:val="0065586F"/>
    <w:rsid w:val="00673D70"/>
    <w:rsid w:val="006828E1"/>
    <w:rsid w:val="00691BEE"/>
    <w:rsid w:val="006F6581"/>
    <w:rsid w:val="00703918"/>
    <w:rsid w:val="007466B1"/>
    <w:rsid w:val="00760434"/>
    <w:rsid w:val="007725DA"/>
    <w:rsid w:val="00782277"/>
    <w:rsid w:val="007A7343"/>
    <w:rsid w:val="007C146E"/>
    <w:rsid w:val="007C7944"/>
    <w:rsid w:val="007F0639"/>
    <w:rsid w:val="00803864"/>
    <w:rsid w:val="00807F19"/>
    <w:rsid w:val="00811DC4"/>
    <w:rsid w:val="008315B1"/>
    <w:rsid w:val="00833F8F"/>
    <w:rsid w:val="00845021"/>
    <w:rsid w:val="00894C3C"/>
    <w:rsid w:val="008D1F06"/>
    <w:rsid w:val="008E146A"/>
    <w:rsid w:val="008E5922"/>
    <w:rsid w:val="008F2939"/>
    <w:rsid w:val="009019B3"/>
    <w:rsid w:val="00913C75"/>
    <w:rsid w:val="00926074"/>
    <w:rsid w:val="00936B16"/>
    <w:rsid w:val="00936C52"/>
    <w:rsid w:val="00980F5B"/>
    <w:rsid w:val="009C5F1E"/>
    <w:rsid w:val="009D529D"/>
    <w:rsid w:val="009D60C5"/>
    <w:rsid w:val="009D69EC"/>
    <w:rsid w:val="009E55D4"/>
    <w:rsid w:val="009F30AD"/>
    <w:rsid w:val="009F7AA5"/>
    <w:rsid w:val="00A359C4"/>
    <w:rsid w:val="00A53FEB"/>
    <w:rsid w:val="00A94261"/>
    <w:rsid w:val="00AC60A3"/>
    <w:rsid w:val="00AE154D"/>
    <w:rsid w:val="00B0229B"/>
    <w:rsid w:val="00B13700"/>
    <w:rsid w:val="00B46CCD"/>
    <w:rsid w:val="00B51CE7"/>
    <w:rsid w:val="00B61F18"/>
    <w:rsid w:val="00B62363"/>
    <w:rsid w:val="00B72EF1"/>
    <w:rsid w:val="00B85902"/>
    <w:rsid w:val="00BB0620"/>
    <w:rsid w:val="00BB35AF"/>
    <w:rsid w:val="00BC4FBB"/>
    <w:rsid w:val="00BD515A"/>
    <w:rsid w:val="00BD7D75"/>
    <w:rsid w:val="00BE7CA2"/>
    <w:rsid w:val="00BF4961"/>
    <w:rsid w:val="00C2089E"/>
    <w:rsid w:val="00C530C5"/>
    <w:rsid w:val="00C860B7"/>
    <w:rsid w:val="00CB47F1"/>
    <w:rsid w:val="00CC64C6"/>
    <w:rsid w:val="00D21A62"/>
    <w:rsid w:val="00D276A5"/>
    <w:rsid w:val="00D62F70"/>
    <w:rsid w:val="00D96F60"/>
    <w:rsid w:val="00DF290D"/>
    <w:rsid w:val="00E115C2"/>
    <w:rsid w:val="00E16E92"/>
    <w:rsid w:val="00E21F45"/>
    <w:rsid w:val="00E23E25"/>
    <w:rsid w:val="00E34F27"/>
    <w:rsid w:val="00E41A15"/>
    <w:rsid w:val="00E8002B"/>
    <w:rsid w:val="00E8388D"/>
    <w:rsid w:val="00E83E6C"/>
    <w:rsid w:val="00E87FE8"/>
    <w:rsid w:val="00E93E5A"/>
    <w:rsid w:val="00E962FC"/>
    <w:rsid w:val="00EC3352"/>
    <w:rsid w:val="00EC6946"/>
    <w:rsid w:val="00EE4C6F"/>
    <w:rsid w:val="00F45702"/>
    <w:rsid w:val="00F71FAD"/>
    <w:rsid w:val="00F80192"/>
    <w:rsid w:val="00FC359B"/>
    <w:rsid w:val="00FF0DB5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9D33"/>
  <w15:docId w15:val="{24CE5D0D-2F3E-437E-A7DD-07548F8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7822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822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822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22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22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2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822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822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8227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22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2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8227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822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227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822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822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8227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82277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782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782277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782277"/>
    <w:rPr>
      <w:color w:val="800080"/>
      <w:u w:val="single"/>
    </w:rPr>
  </w:style>
  <w:style w:type="paragraph" w:styleId="aa">
    <w:name w:val="header"/>
    <w:basedOn w:val="a"/>
    <w:link w:val="ab"/>
    <w:rsid w:val="00782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8227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7822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822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7822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8227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78227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822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82277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82277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2277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782277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7822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8227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8227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782277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7822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78227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822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2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78227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78227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7822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7822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782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78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9A5A-0AC0-4250-8682-7AFEB80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28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108</cp:revision>
  <cp:lastPrinted>2022-12-23T05:03:00Z</cp:lastPrinted>
  <dcterms:created xsi:type="dcterms:W3CDTF">2018-11-27T08:30:00Z</dcterms:created>
  <dcterms:modified xsi:type="dcterms:W3CDTF">2022-12-27T08:32:00Z</dcterms:modified>
</cp:coreProperties>
</file>